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8303F" w14:textId="36841331" w:rsidR="005B099B" w:rsidRPr="00B30251" w:rsidRDefault="005B099B" w:rsidP="007648B7">
      <w:pPr>
        <w:keepNext/>
        <w:keepLines/>
        <w:spacing w:before="160" w:after="80" w:line="240" w:lineRule="auto"/>
        <w:ind w:left="3969"/>
        <w:outlineLvl w:val="1"/>
        <w:rPr>
          <w:rFonts w:eastAsia="Calibri" w:cstheme="minorHAnsi"/>
          <w:color w:val="4472C4" w:themeColor="accent1"/>
          <w:kern w:val="0"/>
          <w:lang w:eastAsia="lt-LT"/>
          <w14:ligatures w14:val="none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 w:rsidRPr="007648B7">
        <w:rPr>
          <w:rFonts w:eastAsia="Calibri" w:cstheme="minorHAnsi"/>
          <w:color w:val="0070C0"/>
          <w:kern w:val="0"/>
          <w:lang w:eastAsia="lt-LT"/>
          <w14:ligatures w14:val="none"/>
        </w:rPr>
        <w:t xml:space="preserve">Pirkimo sąlygų 2 priedas „Techninė specifikacija </w:t>
      </w:r>
      <w:r w:rsidR="00B30251" w:rsidRPr="00B30251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>V</w:t>
      </w:r>
      <w:r w:rsidRPr="00B30251">
        <w:rPr>
          <w:rFonts w:eastAsia="Calibri" w:cstheme="minorHAnsi"/>
          <w:color w:val="4472C4" w:themeColor="accent1"/>
          <w:kern w:val="0"/>
          <w:lang w:eastAsia="lt-LT"/>
          <w14:ligatures w14:val="none"/>
        </w:rPr>
        <w:t xml:space="preserve"> pirkimo objekto daliai“</w:t>
      </w:r>
      <w:bookmarkEnd w:id="0"/>
      <w:bookmarkEnd w:id="1"/>
      <w:bookmarkEnd w:id="2"/>
      <w:bookmarkEnd w:id="3"/>
      <w:bookmarkEnd w:id="4"/>
    </w:p>
    <w:p w14:paraId="331D7BF9" w14:textId="77777777" w:rsidR="005B099B" w:rsidRPr="007648B7" w:rsidRDefault="005B099B" w:rsidP="007648B7">
      <w:pPr>
        <w:spacing w:after="0" w:line="240" w:lineRule="auto"/>
        <w:jc w:val="center"/>
        <w:rPr>
          <w:rFonts w:cstheme="minorHAnsi"/>
          <w:b/>
          <w:bCs/>
        </w:rPr>
      </w:pPr>
    </w:p>
    <w:p w14:paraId="0D29DD92" w14:textId="3B9F8413" w:rsidR="005B099B" w:rsidRPr="007648B7" w:rsidRDefault="005B099B" w:rsidP="007648B7">
      <w:pPr>
        <w:spacing w:after="0" w:line="240" w:lineRule="auto"/>
        <w:jc w:val="center"/>
        <w:rPr>
          <w:rFonts w:cstheme="minorHAnsi"/>
          <w:b/>
        </w:rPr>
      </w:pPr>
      <w:r w:rsidRPr="007648B7">
        <w:rPr>
          <w:rFonts w:cstheme="minorHAnsi"/>
          <w:b/>
        </w:rPr>
        <w:t>TECHNINĖ SPECIFIKACIJA</w:t>
      </w:r>
    </w:p>
    <w:p w14:paraId="41679C13" w14:textId="77777777" w:rsidR="000D3E7E" w:rsidRPr="007648B7" w:rsidRDefault="000D3E7E" w:rsidP="007648B7">
      <w:pPr>
        <w:spacing w:after="0" w:line="240" w:lineRule="auto"/>
        <w:jc w:val="center"/>
        <w:rPr>
          <w:rFonts w:cstheme="minorHAnsi"/>
          <w:b/>
        </w:rPr>
      </w:pPr>
    </w:p>
    <w:p w14:paraId="034F73DC" w14:textId="2DF580CE" w:rsidR="000D3E7E" w:rsidRPr="007648B7" w:rsidRDefault="00F11F0E" w:rsidP="007648B7">
      <w:pPr>
        <w:spacing w:after="0" w:line="240" w:lineRule="auto"/>
        <w:jc w:val="center"/>
        <w:rPr>
          <w:rFonts w:cstheme="minorHAnsi"/>
          <w:b/>
        </w:rPr>
      </w:pPr>
      <w:r w:rsidRPr="007648B7">
        <w:rPr>
          <w:rFonts w:cstheme="minorHAnsi"/>
          <w:b/>
        </w:rPr>
        <w:t>Operacinis stalas</w:t>
      </w:r>
    </w:p>
    <w:p w14:paraId="3B3F530A" w14:textId="77777777" w:rsidR="000D3E7E" w:rsidRPr="007648B7" w:rsidRDefault="000D3E7E" w:rsidP="007648B7">
      <w:pPr>
        <w:spacing w:after="0" w:line="240" w:lineRule="auto"/>
        <w:jc w:val="center"/>
        <w:rPr>
          <w:rFonts w:cstheme="minorHAnsi"/>
          <w:b/>
        </w:rPr>
      </w:pPr>
    </w:p>
    <w:p w14:paraId="70407A6B" w14:textId="2C9501B3" w:rsidR="005B099B" w:rsidRPr="007648B7" w:rsidRDefault="00F11F0E" w:rsidP="00D57FD0">
      <w:pPr>
        <w:spacing w:after="0" w:line="240" w:lineRule="auto"/>
        <w:ind w:firstLine="567"/>
        <w:jc w:val="both"/>
        <w:rPr>
          <w:rFonts w:eastAsia="PMingLiU" w:cstheme="minorHAnsi"/>
        </w:rPr>
      </w:pPr>
      <w:r w:rsidRPr="007648B7">
        <w:rPr>
          <w:rFonts w:cstheme="minorHAnsi"/>
          <w:b/>
          <w:bCs/>
        </w:rPr>
        <w:t xml:space="preserve">Operacinis stalas </w:t>
      </w:r>
      <w:r w:rsidR="00BB1D7C" w:rsidRPr="007648B7">
        <w:rPr>
          <w:rFonts w:cstheme="minorHAnsi"/>
          <w:b/>
        </w:rPr>
        <w:t xml:space="preserve">– 1 </w:t>
      </w:r>
      <w:r w:rsidR="000538D1" w:rsidRPr="007648B7">
        <w:rPr>
          <w:rFonts w:cstheme="minorHAnsi"/>
          <w:b/>
        </w:rPr>
        <w:t>vnt</w:t>
      </w:r>
      <w:r w:rsidR="00BB1D7C" w:rsidRPr="007648B7">
        <w:rPr>
          <w:rFonts w:cstheme="minorHAnsi"/>
        </w:rPr>
        <w:t>.</w:t>
      </w:r>
      <w:r w:rsidR="00325560" w:rsidRPr="007648B7">
        <w:rPr>
          <w:rFonts w:cstheme="minorHAnsi"/>
        </w:rPr>
        <w:t xml:space="preserve"> </w:t>
      </w:r>
      <w:r w:rsidRPr="007648B7">
        <w:rPr>
          <w:rFonts w:cstheme="minorHAnsi"/>
        </w:rPr>
        <w:t>Operacinio stalo</w:t>
      </w:r>
      <w:r w:rsidR="000538D1" w:rsidRPr="007648B7">
        <w:rPr>
          <w:rFonts w:cstheme="minorHAnsi"/>
        </w:rPr>
        <w:t xml:space="preserve"> </w:t>
      </w:r>
      <w:r w:rsidR="00325560" w:rsidRPr="007648B7">
        <w:rPr>
          <w:rFonts w:cstheme="minorHAnsi"/>
        </w:rPr>
        <w:t xml:space="preserve">paskirtis </w:t>
      </w:r>
      <w:r w:rsidR="00A35C02" w:rsidRPr="007648B7">
        <w:rPr>
          <w:rFonts w:cstheme="minorHAnsi"/>
        </w:rPr>
        <w:t>–</w:t>
      </w:r>
      <w:r w:rsidR="00325560" w:rsidRPr="007648B7">
        <w:rPr>
          <w:rFonts w:cstheme="minorHAnsi"/>
        </w:rPr>
        <w:t xml:space="preserve"> </w:t>
      </w:r>
      <w:r w:rsidRPr="007648B7">
        <w:rPr>
          <w:rFonts w:eastAsia="PMingLiU" w:cstheme="minorHAnsi"/>
          <w:color w:val="000000" w:themeColor="text1"/>
        </w:rPr>
        <w:t>įvairių tipų chirurginėms operacijoms, įskaitant ortopedines</w:t>
      </w:r>
      <w:r w:rsidR="00325560" w:rsidRPr="007648B7">
        <w:rPr>
          <w:rFonts w:eastAsia="PMingLiU" w:cstheme="minorHAnsi"/>
          <w:color w:val="000000" w:themeColor="text1"/>
        </w:rPr>
        <w:t xml:space="preserve">. </w:t>
      </w:r>
      <w:r w:rsidR="00325560" w:rsidRPr="007648B7">
        <w:rPr>
          <w:rFonts w:eastAsia="PMingLiU" w:cstheme="minorHAnsi"/>
        </w:rPr>
        <w:t xml:space="preserve">Reikalavimai </w:t>
      </w:r>
      <w:r w:rsidRPr="007648B7">
        <w:rPr>
          <w:rFonts w:eastAsia="PMingLiU" w:cstheme="minorHAnsi"/>
        </w:rPr>
        <w:t>operaciniam stalui</w:t>
      </w:r>
      <w:r w:rsidR="000538D1" w:rsidRPr="007648B7">
        <w:rPr>
          <w:rFonts w:eastAsia="PMingLiU" w:cstheme="minorHAnsi"/>
        </w:rPr>
        <w:t xml:space="preserve"> </w:t>
      </w:r>
      <w:r w:rsidR="00325560" w:rsidRPr="007648B7">
        <w:rPr>
          <w:rFonts w:eastAsia="PMingLiU" w:cstheme="minorHAnsi"/>
        </w:rPr>
        <w:t>pateikiami žemiau esančioje lentelėje.</w:t>
      </w:r>
    </w:p>
    <w:p w14:paraId="21BA4B9A" w14:textId="77777777" w:rsidR="00325560" w:rsidRPr="007648B7" w:rsidRDefault="00325560" w:rsidP="007648B7">
      <w:pPr>
        <w:spacing w:after="0" w:line="240" w:lineRule="auto"/>
        <w:ind w:firstLine="567"/>
        <w:rPr>
          <w:rFonts w:cstheme="minorHAnsi"/>
        </w:rPr>
      </w:pPr>
    </w:p>
    <w:p w14:paraId="6337D720" w14:textId="112A02BC" w:rsidR="007648B7" w:rsidRPr="007648B7" w:rsidRDefault="007648B7" w:rsidP="007648B7">
      <w:pPr>
        <w:spacing w:after="0" w:line="240" w:lineRule="auto"/>
        <w:ind w:firstLine="567"/>
        <w:jc w:val="both"/>
        <w:rPr>
          <w:rFonts w:cstheme="minorHAnsi"/>
          <w:i/>
          <w:iCs/>
        </w:rPr>
      </w:pPr>
      <w:r w:rsidRPr="007648B7">
        <w:rPr>
          <w:rFonts w:cstheme="minorHAnsi"/>
          <w:i/>
          <w:iCs/>
        </w:rPr>
        <w:t>Techninės specifikacijos lentelėje nurodyti privalomi reikalavimai. Tiekėjai, kur reikalaujama, privalo nurodyti siūlomą konkrečią specifikaciją (</w:t>
      </w:r>
      <w:r w:rsidRPr="007648B7">
        <w:rPr>
          <w:rFonts w:cstheme="minorHAnsi"/>
          <w:b/>
          <w:bCs/>
          <w:i/>
          <w:iCs/>
        </w:rPr>
        <w:t>tikslią reikšmę arba konkretų aprašymą</w:t>
      </w:r>
      <w:r w:rsidRPr="007648B7">
        <w:rPr>
          <w:rFonts w:cstheme="minorHAnsi"/>
          <w:i/>
          <w:iCs/>
        </w:rPr>
        <w:t>) ir informaciją apie tai įrodančiuose dokumentuose: gamintojo techniniuose dokumentuose (kataloguose, techniniuose duomenų lapuose, bukletuose, naudojimo instrukcijose ir pan.)</w:t>
      </w:r>
      <w:r w:rsidR="00711638">
        <w:rPr>
          <w:rFonts w:cstheme="minorHAnsi"/>
          <w:i/>
          <w:iCs/>
        </w:rPr>
        <w:t xml:space="preserve"> </w:t>
      </w:r>
      <w:r w:rsidRPr="007648B7">
        <w:rPr>
          <w:rFonts w:cstheme="minorHAnsi"/>
          <w:i/>
          <w:iCs/>
        </w:rPr>
        <w:t>ar kituose lygiaverčiuose įrodymuose (kuriuos tiekėjas turi pateikti kartu su pasiūlymu), t. y. nurodomas dokumento pavadinimas, psl. Nr., informacijos vieta dokumente ir pan., pažymint ir/ar nurodant, kur konkrečiai įrodančio dokumento vietoje galima įsitikinti tiekėjo nurodoma informacija. Kur pildyti nereikalaujama, laikoma, kad reikalavimai yra privalomi ir tikrinami bus sutarties vykdymo metu.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554"/>
        <w:gridCol w:w="2838"/>
        <w:gridCol w:w="2577"/>
        <w:gridCol w:w="1769"/>
        <w:gridCol w:w="70"/>
        <w:gridCol w:w="1820"/>
      </w:tblGrid>
      <w:tr w:rsidR="00A70940" w:rsidRPr="007648B7" w14:paraId="732857F6" w14:textId="3E7F7B07" w:rsidTr="00B0319F">
        <w:trPr>
          <w:trHeight w:val="355"/>
        </w:trPr>
        <w:tc>
          <w:tcPr>
            <w:tcW w:w="554" w:type="dxa"/>
            <w:vAlign w:val="center"/>
          </w:tcPr>
          <w:p w14:paraId="74A54245" w14:textId="77777777" w:rsidR="004A24B4" w:rsidRPr="007648B7" w:rsidRDefault="004A24B4" w:rsidP="007648B7">
            <w:pPr>
              <w:rPr>
                <w:rFonts w:asciiTheme="minorHAnsi" w:cstheme="minorHAnsi"/>
                <w:bCs/>
                <w:sz w:val="24"/>
                <w:szCs w:val="24"/>
              </w:rPr>
            </w:pPr>
            <w:bookmarkStart w:id="5" w:name="_Hlk111542712"/>
            <w:r w:rsidRPr="007648B7">
              <w:rPr>
                <w:rFonts w:asciiTheme="minorHAnsi" w:eastAsia="Times New Roman" w:cstheme="minorHAnsi"/>
                <w:bCs/>
                <w:sz w:val="24"/>
                <w:szCs w:val="24"/>
              </w:rPr>
              <w:t>Eil. Nr.</w:t>
            </w:r>
          </w:p>
        </w:tc>
        <w:tc>
          <w:tcPr>
            <w:tcW w:w="2838" w:type="dxa"/>
            <w:vAlign w:val="center"/>
          </w:tcPr>
          <w:p w14:paraId="02EC4463" w14:textId="2906FE25" w:rsidR="004A24B4" w:rsidRPr="007648B7" w:rsidRDefault="004A24B4" w:rsidP="007648B7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>Techniniai reikalavimai</w:t>
            </w:r>
            <w:r w:rsidR="00CD066D"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>/kriterijai</w:t>
            </w:r>
          </w:p>
        </w:tc>
        <w:tc>
          <w:tcPr>
            <w:tcW w:w="2577" w:type="dxa"/>
            <w:vAlign w:val="center"/>
          </w:tcPr>
          <w:p w14:paraId="3D082C0F" w14:textId="6556C7E1" w:rsidR="004A24B4" w:rsidRPr="007648B7" w:rsidRDefault="004A24B4" w:rsidP="007648B7">
            <w:pPr>
              <w:rPr>
                <w:rFonts w:asciiTheme="minorHAnsi" w:cstheme="minorHAnsi"/>
                <w:b/>
                <w:color w:val="0070C0"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>Reikalaujamos parametrų</w:t>
            </w:r>
            <w:r w:rsidR="00CD066D"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>/kriterijų</w:t>
            </w:r>
            <w:r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 reikšmės</w:t>
            </w:r>
          </w:p>
        </w:tc>
        <w:tc>
          <w:tcPr>
            <w:tcW w:w="1839" w:type="dxa"/>
            <w:gridSpan w:val="2"/>
          </w:tcPr>
          <w:p w14:paraId="7CD73395" w14:textId="77777777" w:rsidR="008B58D2" w:rsidRPr="007648B7" w:rsidRDefault="008B58D2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</w:p>
          <w:p w14:paraId="7D8F07BA" w14:textId="21D4D409" w:rsidR="004A24B4" w:rsidRPr="007648B7" w:rsidRDefault="004A24B4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Siūlomų parametrų </w:t>
            </w:r>
            <w:r w:rsidR="00C412BA"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tikslios </w:t>
            </w:r>
            <w:r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>reikšmės</w:t>
            </w:r>
          </w:p>
        </w:tc>
        <w:tc>
          <w:tcPr>
            <w:tcW w:w="1820" w:type="dxa"/>
          </w:tcPr>
          <w:p w14:paraId="3B9F8413" w14:textId="29F307E7" w:rsidR="004A24B4" w:rsidRPr="007648B7" w:rsidRDefault="004A24B4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>Įrodantys dokumentai</w:t>
            </w:r>
            <w:r w:rsidR="008D1FCB"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 xml:space="preserve"> </w:t>
            </w:r>
            <w:r w:rsidR="00A040D5" w:rsidRPr="007648B7">
              <w:rPr>
                <w:rFonts w:asciiTheme="minorHAnsi" w:eastAsia="Times New Roman" w:cstheme="minorHAnsi"/>
                <w:bCs/>
                <w:sz w:val="24"/>
                <w:szCs w:val="24"/>
              </w:rPr>
              <w:t>(pavadinimas, psl. Nr., vieta dokumente ir pan.)</w:t>
            </w:r>
          </w:p>
        </w:tc>
      </w:tr>
      <w:tr w:rsidR="00690A97" w:rsidRPr="007648B7" w14:paraId="735574F0" w14:textId="77777777" w:rsidTr="00D607EF">
        <w:trPr>
          <w:trHeight w:val="355"/>
        </w:trPr>
        <w:tc>
          <w:tcPr>
            <w:tcW w:w="9628" w:type="dxa"/>
            <w:gridSpan w:val="6"/>
            <w:vAlign w:val="center"/>
          </w:tcPr>
          <w:p w14:paraId="35A0C294" w14:textId="441FF647" w:rsidR="00690A97" w:rsidRPr="007648B7" w:rsidRDefault="00F11F0E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b/>
                <w:sz w:val="24"/>
                <w:szCs w:val="24"/>
              </w:rPr>
              <w:t>Operacinis stalas</w:t>
            </w:r>
          </w:p>
        </w:tc>
      </w:tr>
      <w:tr w:rsidR="00690A97" w:rsidRPr="007648B7" w14:paraId="6B9345FB" w14:textId="77777777" w:rsidTr="00B0319F">
        <w:trPr>
          <w:trHeight w:val="355"/>
        </w:trPr>
        <w:tc>
          <w:tcPr>
            <w:tcW w:w="554" w:type="dxa"/>
            <w:vAlign w:val="center"/>
          </w:tcPr>
          <w:p w14:paraId="2B4A2280" w14:textId="77777777" w:rsidR="00690A97" w:rsidRPr="007648B7" w:rsidRDefault="00690A97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 w14:paraId="561A462A" w14:textId="6418D3FA" w:rsidR="00690A97" w:rsidRPr="007648B7" w:rsidRDefault="00325560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b/>
                <w:sz w:val="24"/>
                <w:szCs w:val="24"/>
              </w:rPr>
              <w:t>G</w:t>
            </w:r>
            <w:r w:rsidR="00690A97"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>amintojas</w:t>
            </w:r>
          </w:p>
        </w:tc>
        <w:tc>
          <w:tcPr>
            <w:tcW w:w="2577" w:type="dxa"/>
            <w:vAlign w:val="center"/>
          </w:tcPr>
          <w:p w14:paraId="4902A5E7" w14:textId="0AE379A8" w:rsidR="00690A97" w:rsidRPr="007648B7" w:rsidRDefault="00690A97" w:rsidP="007648B7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bCs/>
                <w:sz w:val="24"/>
                <w:szCs w:val="24"/>
              </w:rPr>
              <w:t>Nurodyti gamintoją</w:t>
            </w:r>
          </w:p>
        </w:tc>
        <w:tc>
          <w:tcPr>
            <w:tcW w:w="1839" w:type="dxa"/>
            <w:gridSpan w:val="2"/>
          </w:tcPr>
          <w:p w14:paraId="05A3774C" w14:textId="5ADB738C" w:rsidR="00690A97" w:rsidRPr="007648B7" w:rsidRDefault="00690A97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6B24530F" w14:textId="26039256" w:rsidR="00690A97" w:rsidRPr="007648B7" w:rsidRDefault="00690A97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7648B7" w14:paraId="49AB41D8" w14:textId="77777777" w:rsidTr="00B0319F">
        <w:trPr>
          <w:trHeight w:val="355"/>
        </w:trPr>
        <w:tc>
          <w:tcPr>
            <w:tcW w:w="554" w:type="dxa"/>
            <w:vAlign w:val="center"/>
          </w:tcPr>
          <w:p w14:paraId="62791A47" w14:textId="77777777" w:rsidR="00690A97" w:rsidRPr="007648B7" w:rsidRDefault="00690A97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 w14:paraId="5AF20A01" w14:textId="738FE4BF" w:rsidR="00690A97" w:rsidRPr="007648B7" w:rsidRDefault="00325560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>M</w:t>
            </w:r>
            <w:r w:rsidR="00690A97" w:rsidRPr="007648B7">
              <w:rPr>
                <w:rFonts w:asciiTheme="minorHAnsi" w:eastAsia="Times New Roman" w:cstheme="minorHAnsi"/>
                <w:b/>
                <w:sz w:val="24"/>
                <w:szCs w:val="24"/>
              </w:rPr>
              <w:t>odelis</w:t>
            </w:r>
          </w:p>
        </w:tc>
        <w:tc>
          <w:tcPr>
            <w:tcW w:w="2577" w:type="dxa"/>
            <w:vAlign w:val="center"/>
          </w:tcPr>
          <w:p w14:paraId="1276BE01" w14:textId="65C8B898" w:rsidR="00690A97" w:rsidRPr="007648B7" w:rsidRDefault="00690A97" w:rsidP="007648B7">
            <w:pPr>
              <w:rPr>
                <w:rFonts w:asciiTheme="minorHAnsi" w:eastAsia="Times New Roman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bCs/>
                <w:sz w:val="24"/>
                <w:szCs w:val="24"/>
              </w:rPr>
              <w:t>Nurodyti modelį</w:t>
            </w:r>
          </w:p>
        </w:tc>
        <w:tc>
          <w:tcPr>
            <w:tcW w:w="1839" w:type="dxa"/>
            <w:gridSpan w:val="2"/>
          </w:tcPr>
          <w:p w14:paraId="7063E694" w14:textId="2FECAF08" w:rsidR="00690A97" w:rsidRPr="007648B7" w:rsidRDefault="00690A97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4391C123" w14:textId="7211AB35" w:rsidR="00690A97" w:rsidRPr="007648B7" w:rsidRDefault="00690A97" w:rsidP="007648B7">
            <w:pPr>
              <w:rPr>
                <w:rFonts w:asciiTheme="minorHAnsi" w:eastAsia="Times New Roman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F11F0E" w:rsidRPr="007648B7" w14:paraId="58874758" w14:textId="6AE957D3" w:rsidTr="00B0319F">
        <w:trPr>
          <w:trHeight w:val="355"/>
        </w:trPr>
        <w:tc>
          <w:tcPr>
            <w:tcW w:w="554" w:type="dxa"/>
            <w:vAlign w:val="center"/>
          </w:tcPr>
          <w:p w14:paraId="61043ED8" w14:textId="77777777" w:rsidR="00F11F0E" w:rsidRPr="007648B7" w:rsidRDefault="00F11F0E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7AEBE079" w14:textId="3D6A1694" w:rsidR="00F11F0E" w:rsidRPr="007648B7" w:rsidRDefault="00F11F0E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  <w:lang w:eastAsia="lt-LT"/>
              </w:rPr>
              <w:t>Stalo konstrukcija</w:t>
            </w:r>
          </w:p>
        </w:tc>
        <w:tc>
          <w:tcPr>
            <w:tcW w:w="2577" w:type="dxa"/>
          </w:tcPr>
          <w:p w14:paraId="6070E0C9" w14:textId="77777777" w:rsidR="00F11F0E" w:rsidRPr="007648B7" w:rsidRDefault="00F11F0E" w:rsidP="007648B7">
            <w:pPr>
              <w:pStyle w:val="Bodytext91"/>
              <w:numPr>
                <w:ilvl w:val="0"/>
                <w:numId w:val="7"/>
              </w:numPr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Stalas mobilus;</w:t>
            </w:r>
          </w:p>
          <w:p w14:paraId="656C61FF" w14:textId="77777777" w:rsidR="00F11F0E" w:rsidRPr="007648B7" w:rsidRDefault="00F11F0E" w:rsidP="00E814DD">
            <w:pPr>
              <w:pStyle w:val="Bodytext91"/>
              <w:numPr>
                <w:ilvl w:val="0"/>
                <w:numId w:val="7"/>
              </w:numPr>
              <w:shd w:val="clear" w:color="auto" w:fill="auto"/>
              <w:tabs>
                <w:tab w:val="left" w:pos="301"/>
                <w:tab w:val="left" w:pos="856"/>
                <w:tab w:val="left" w:pos="3886"/>
              </w:tabs>
              <w:spacing w:line="240" w:lineRule="auto"/>
              <w:ind w:left="0" w:firstLine="0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Su visomis kryptimis besisukiojančiais ratukais;</w:t>
            </w:r>
          </w:p>
          <w:p w14:paraId="460F7366" w14:textId="09F871D2" w:rsidR="00F11F0E" w:rsidRPr="007648B7" w:rsidRDefault="00F11F0E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sz w:val="24"/>
                <w:szCs w:val="24"/>
              </w:rPr>
              <w:t>3. Stalas stabilizuojamas iš stalo pagrindo nuleidžiamomis specialiomis atramomis arba centriniu stabdžiu blokuojant ratukus.</w:t>
            </w:r>
          </w:p>
        </w:tc>
        <w:tc>
          <w:tcPr>
            <w:tcW w:w="1839" w:type="dxa"/>
            <w:gridSpan w:val="2"/>
          </w:tcPr>
          <w:p w14:paraId="59CAEA31" w14:textId="3EC5B22F" w:rsidR="00F11F0E" w:rsidRPr="007648B7" w:rsidRDefault="00F11F0E" w:rsidP="007648B7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29FD34DF" w14:textId="41518506" w:rsidR="00F11F0E" w:rsidRPr="007648B7" w:rsidRDefault="00F11F0E" w:rsidP="007648B7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7648B7" w14:paraId="3AF9F03A" w14:textId="34AFAD47" w:rsidTr="00B0319F">
        <w:trPr>
          <w:trHeight w:val="531"/>
        </w:trPr>
        <w:tc>
          <w:tcPr>
            <w:tcW w:w="554" w:type="dxa"/>
            <w:vAlign w:val="center"/>
          </w:tcPr>
          <w:p w14:paraId="58C8EA3C" w14:textId="77777777" w:rsidR="00690A97" w:rsidRPr="007648B7" w:rsidRDefault="00690A97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  <w:vAlign w:val="center"/>
          </w:tcPr>
          <w:p w14:paraId="2ECEF5E3" w14:textId="4F3AA8C3" w:rsidR="00690A97" w:rsidRPr="007648B7" w:rsidRDefault="00F11F0E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  <w:lang w:eastAsia="lt-LT"/>
              </w:rPr>
              <w:t>Stalo aukščio, pasvirimo kampų ir pozicijų reguliavimas</w:t>
            </w:r>
          </w:p>
        </w:tc>
        <w:tc>
          <w:tcPr>
            <w:tcW w:w="2577" w:type="dxa"/>
          </w:tcPr>
          <w:p w14:paraId="54BBC321" w14:textId="3155988E" w:rsidR="00690A97" w:rsidRPr="007648B7" w:rsidRDefault="00F11F0E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proofErr w:type="spellStart"/>
            <w:r w:rsidRPr="007648B7">
              <w:rPr>
                <w:rFonts w:asciiTheme="minorHAnsi" w:cstheme="minorHAnsi"/>
                <w:sz w:val="24"/>
                <w:szCs w:val="24"/>
                <w:lang w:eastAsia="lt-LT"/>
              </w:rPr>
              <w:t>Elektrohidraulinis</w:t>
            </w:r>
            <w:proofErr w:type="spellEnd"/>
            <w:r w:rsidRPr="007648B7">
              <w:rPr>
                <w:rFonts w:asciiTheme="minorHAnsi" w:cstheme="minorHAnsi"/>
                <w:sz w:val="24"/>
                <w:szCs w:val="24"/>
                <w:lang w:eastAsia="lt-LT"/>
              </w:rPr>
              <w:t xml:space="preserve"> arba lygiavertis</w:t>
            </w:r>
          </w:p>
        </w:tc>
        <w:tc>
          <w:tcPr>
            <w:tcW w:w="1839" w:type="dxa"/>
            <w:gridSpan w:val="2"/>
          </w:tcPr>
          <w:p w14:paraId="4239B5A2" w14:textId="6F6909C0" w:rsidR="00690A97" w:rsidRPr="007648B7" w:rsidRDefault="00690A97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52973B48" w14:textId="2BA7EB09" w:rsidR="00690A97" w:rsidRPr="007648B7" w:rsidRDefault="00690A97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690A97" w:rsidRPr="007648B7" w14:paraId="2D3C95B8" w14:textId="0ECA25BB" w:rsidTr="00B0319F">
        <w:trPr>
          <w:trHeight w:val="531"/>
        </w:trPr>
        <w:tc>
          <w:tcPr>
            <w:tcW w:w="554" w:type="dxa"/>
            <w:vAlign w:val="center"/>
          </w:tcPr>
          <w:p w14:paraId="2181BBE3" w14:textId="77777777" w:rsidR="00690A97" w:rsidRPr="007648B7" w:rsidRDefault="00690A97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0911ACA4" w14:textId="5DA4CB44" w:rsidR="00690A97" w:rsidRPr="007648B7" w:rsidRDefault="00F11F0E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Didžiausia gamintojo leistina statinė stalo apkrova (keliamasis svoris)</w:t>
            </w:r>
          </w:p>
        </w:tc>
        <w:tc>
          <w:tcPr>
            <w:tcW w:w="2577" w:type="dxa"/>
          </w:tcPr>
          <w:p w14:paraId="0618B366" w14:textId="07329CC1" w:rsidR="00690A97" w:rsidRPr="007648B7" w:rsidRDefault="00F11F0E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eastAsia="PMingLiU" w:cstheme="minorHAnsi"/>
                <w:sz w:val="24"/>
                <w:szCs w:val="24"/>
              </w:rPr>
              <w:t>Ne mažiau kaip 400 kg</w:t>
            </w:r>
          </w:p>
        </w:tc>
        <w:tc>
          <w:tcPr>
            <w:tcW w:w="1839" w:type="dxa"/>
            <w:gridSpan w:val="2"/>
          </w:tcPr>
          <w:p w14:paraId="7CA6FCC9" w14:textId="616905E0" w:rsidR="00690A97" w:rsidRPr="007648B7" w:rsidRDefault="00690A97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7C1631F9" w14:textId="151358EA" w:rsidR="00690A97" w:rsidRPr="007648B7" w:rsidRDefault="00690A97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F11F0E" w:rsidRPr="007648B7" w14:paraId="7B5D529F" w14:textId="7A8822C0" w:rsidTr="00B0319F">
        <w:trPr>
          <w:trHeight w:val="173"/>
        </w:trPr>
        <w:tc>
          <w:tcPr>
            <w:tcW w:w="554" w:type="dxa"/>
            <w:vAlign w:val="center"/>
          </w:tcPr>
          <w:p w14:paraId="08488080" w14:textId="77777777" w:rsidR="00F11F0E" w:rsidRPr="007648B7" w:rsidRDefault="00F11F0E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60765B01" w14:textId="5A171F1F" w:rsidR="00F11F0E" w:rsidRPr="007648B7" w:rsidRDefault="00F11F0E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Reikalavimai stalviršiui</w:t>
            </w:r>
          </w:p>
        </w:tc>
        <w:tc>
          <w:tcPr>
            <w:tcW w:w="2577" w:type="dxa"/>
          </w:tcPr>
          <w:p w14:paraId="7BD3E8A3" w14:textId="66F6451B" w:rsidR="00F11F0E" w:rsidRPr="007648B7" w:rsidRDefault="00F11F0E" w:rsidP="007648B7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Stalviršis modulinis, sudarytas iš </w:t>
            </w: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br/>
            </w: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≥ 4 atskirai reguliuojamų sekcijų.</w:t>
            </w:r>
          </w:p>
          <w:p w14:paraId="0B909D12" w14:textId="77777777" w:rsidR="00F11F0E" w:rsidRPr="007648B7" w:rsidRDefault="00F11F0E" w:rsidP="007648B7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Stalviršis visame ilgyje (visos sekcijos) pralaidus rentgeno spinduliams;</w:t>
            </w:r>
          </w:p>
          <w:p w14:paraId="378E3185" w14:textId="10C60BDB" w:rsidR="00F11F0E" w:rsidRPr="007648B7" w:rsidRDefault="00F11F0E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bėgis (-</w:t>
            </w:r>
            <w:proofErr w:type="spellStart"/>
            <w:r w:rsidRPr="007648B7">
              <w:rPr>
                <w:rFonts w:asciiTheme="minorHAnsi" w:cstheme="minorHAnsi"/>
                <w:sz w:val="24"/>
                <w:szCs w:val="24"/>
              </w:rPr>
              <w:t>iai</w:t>
            </w:r>
            <w:proofErr w:type="spellEnd"/>
            <w:r w:rsidRPr="007648B7">
              <w:rPr>
                <w:rFonts w:asciiTheme="minorHAnsi" w:cstheme="minorHAnsi"/>
                <w:sz w:val="24"/>
                <w:szCs w:val="24"/>
              </w:rPr>
              <w:t>), pritvirtintas (-i) prie stalviršio kraštų papildomiems įtaisams montuoti.</w:t>
            </w:r>
          </w:p>
        </w:tc>
        <w:tc>
          <w:tcPr>
            <w:tcW w:w="1839" w:type="dxa"/>
            <w:gridSpan w:val="2"/>
          </w:tcPr>
          <w:p w14:paraId="650E9454" w14:textId="1628781F" w:rsidR="00F11F0E" w:rsidRPr="007648B7" w:rsidRDefault="00F11F0E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1820" w:type="dxa"/>
          </w:tcPr>
          <w:p w14:paraId="53AA2559" w14:textId="2994EEF1" w:rsidR="00F11F0E" w:rsidRPr="007648B7" w:rsidRDefault="00F11F0E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F11F0E" w:rsidRPr="007648B7" w14:paraId="7DEC77DB" w14:textId="41679C13" w:rsidTr="00B0319F">
        <w:trPr>
          <w:trHeight w:val="355"/>
        </w:trPr>
        <w:tc>
          <w:tcPr>
            <w:tcW w:w="554" w:type="dxa"/>
            <w:vAlign w:val="center"/>
          </w:tcPr>
          <w:p w14:paraId="4637A47C" w14:textId="77777777" w:rsidR="00F11F0E" w:rsidRPr="007648B7" w:rsidRDefault="00F11F0E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5FADF34D" w14:textId="4D213EF1" w:rsidR="00F11F0E" w:rsidRPr="007648B7" w:rsidRDefault="00F11F0E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Stalviršio išoriniai (</w:t>
            </w:r>
            <w:proofErr w:type="spellStart"/>
            <w:r w:rsidRPr="007648B7">
              <w:rPr>
                <w:rFonts w:asciiTheme="minorHAnsi" w:cstheme="minorHAnsi"/>
                <w:sz w:val="24"/>
                <w:szCs w:val="24"/>
              </w:rPr>
              <w:t>gabaritiniai</w:t>
            </w:r>
            <w:proofErr w:type="spellEnd"/>
            <w:r w:rsidRPr="007648B7">
              <w:rPr>
                <w:rFonts w:asciiTheme="minorHAnsi" w:cstheme="minorHAnsi"/>
                <w:sz w:val="24"/>
                <w:szCs w:val="24"/>
              </w:rPr>
              <w:t>) matmenys</w:t>
            </w:r>
          </w:p>
        </w:tc>
        <w:tc>
          <w:tcPr>
            <w:tcW w:w="2577" w:type="dxa"/>
          </w:tcPr>
          <w:p w14:paraId="1C413912" w14:textId="77777777" w:rsidR="00F11F0E" w:rsidRPr="007648B7" w:rsidRDefault="00F11F0E" w:rsidP="00E814DD">
            <w:pPr>
              <w:pStyle w:val="Bodytext91"/>
              <w:numPr>
                <w:ilvl w:val="0"/>
                <w:numId w:val="8"/>
              </w:numPr>
              <w:shd w:val="clear" w:color="auto" w:fill="auto"/>
              <w:tabs>
                <w:tab w:val="left" w:pos="316"/>
                <w:tab w:val="left" w:pos="856"/>
              </w:tabs>
              <w:spacing w:line="240" w:lineRule="auto"/>
              <w:ind w:left="0" w:firstLine="0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Ilgis (įskaitant visas sekcijas) ne mažiau kaip 1960 mm;</w:t>
            </w:r>
          </w:p>
          <w:p w14:paraId="2F5BAB0A" w14:textId="2D415894" w:rsidR="00F11F0E" w:rsidRPr="007648B7" w:rsidRDefault="00E814DD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>
              <w:rPr>
                <w:rFonts w:asciiTheme="minorHAnsi" w:cstheme="minorHAnsi"/>
                <w:bCs/>
                <w:sz w:val="24"/>
                <w:szCs w:val="24"/>
              </w:rPr>
              <w:t>2</w:t>
            </w:r>
            <w:r w:rsidR="00F11F0E" w:rsidRPr="007648B7">
              <w:rPr>
                <w:rFonts w:asciiTheme="minorHAnsi" w:cstheme="minorHAnsi"/>
                <w:bCs/>
                <w:sz w:val="24"/>
                <w:szCs w:val="24"/>
              </w:rPr>
              <w:t>. Plotis (su šoniniais bėgeliais) ne mažiau kaip 560 mm.</w:t>
            </w:r>
          </w:p>
        </w:tc>
        <w:tc>
          <w:tcPr>
            <w:tcW w:w="1839" w:type="dxa"/>
            <w:gridSpan w:val="2"/>
          </w:tcPr>
          <w:p w14:paraId="6ABD5ED8" w14:textId="1635AE62" w:rsidR="00F11F0E" w:rsidRPr="007648B7" w:rsidRDefault="00F11F0E" w:rsidP="007648B7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3EDB6F73" w14:textId="246FA764" w:rsidR="00F11F0E" w:rsidRPr="007648B7" w:rsidRDefault="00F11F0E" w:rsidP="007648B7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F11F0E" w:rsidRPr="007648B7" w14:paraId="10ED3856" w14:textId="034F73DC" w:rsidTr="00B0319F">
        <w:trPr>
          <w:trHeight w:val="531"/>
        </w:trPr>
        <w:tc>
          <w:tcPr>
            <w:tcW w:w="554" w:type="dxa"/>
            <w:vAlign w:val="center"/>
          </w:tcPr>
          <w:p w14:paraId="73BF0245" w14:textId="77777777" w:rsidR="00F11F0E" w:rsidRPr="007648B7" w:rsidRDefault="00F11F0E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01C6F8B2" w14:textId="1DBE60A1" w:rsidR="00F11F0E" w:rsidRPr="007648B7" w:rsidRDefault="00F11F0E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Operacinio stalo padėčių keitimo valdymas</w:t>
            </w:r>
          </w:p>
        </w:tc>
        <w:tc>
          <w:tcPr>
            <w:tcW w:w="2577" w:type="dxa"/>
          </w:tcPr>
          <w:p w14:paraId="7B0C250C" w14:textId="77777777" w:rsidR="00F11F0E" w:rsidRPr="007648B7" w:rsidRDefault="00F11F0E" w:rsidP="007648B7">
            <w:pPr>
              <w:pStyle w:val="Bodytext91"/>
              <w:numPr>
                <w:ilvl w:val="0"/>
                <w:numId w:val="9"/>
              </w:numPr>
              <w:shd w:val="clear" w:color="auto" w:fill="auto"/>
              <w:tabs>
                <w:tab w:val="left" w:pos="856"/>
              </w:tabs>
              <w:spacing w:line="240" w:lineRule="auto"/>
              <w:ind w:right="27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Valdymo pultu; </w:t>
            </w:r>
          </w:p>
          <w:p w14:paraId="493F803B" w14:textId="1BF63E04" w:rsidR="00F11F0E" w:rsidRPr="007648B7" w:rsidRDefault="00F11F0E" w:rsidP="007648B7">
            <w:pPr>
              <w:rPr>
                <w:rFonts w:asciiTheme="minorHAnsi" w:cstheme="minorHAnsi"/>
                <w:b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sz w:val="24"/>
                <w:szCs w:val="24"/>
              </w:rPr>
              <w:t>2. Integruotas mechanizmas visoms stalo funkcijoms reguliuoti esant stalo elektrinės dalies gedimui.</w:t>
            </w:r>
          </w:p>
        </w:tc>
        <w:tc>
          <w:tcPr>
            <w:tcW w:w="1839" w:type="dxa"/>
            <w:gridSpan w:val="2"/>
          </w:tcPr>
          <w:p w14:paraId="242740CA" w14:textId="0C9440B3" w:rsidR="00F11F0E" w:rsidRPr="007648B7" w:rsidRDefault="00F11F0E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1A1C73AD" w14:textId="2E82DD22" w:rsidR="00F11F0E" w:rsidRPr="007648B7" w:rsidRDefault="00F11F0E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4A3766" w:rsidRPr="007648B7" w14:paraId="6D4EFFC8" w14:textId="77777777" w:rsidTr="00B0319F">
        <w:trPr>
          <w:trHeight w:val="531"/>
        </w:trPr>
        <w:tc>
          <w:tcPr>
            <w:tcW w:w="554" w:type="dxa"/>
            <w:vAlign w:val="center"/>
          </w:tcPr>
          <w:p w14:paraId="3A3C52EB" w14:textId="77777777" w:rsidR="004A3766" w:rsidRPr="007648B7" w:rsidRDefault="004A3766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3745DB36" w14:textId="1FBA36BB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  <w:lang w:eastAsia="lt-LT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Reikalavimai valdymo pultui</w:t>
            </w:r>
          </w:p>
        </w:tc>
        <w:tc>
          <w:tcPr>
            <w:tcW w:w="2577" w:type="dxa"/>
          </w:tcPr>
          <w:p w14:paraId="0DF7784B" w14:textId="3216E151" w:rsidR="004A3766" w:rsidRPr="007648B7" w:rsidRDefault="004A3766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Rodo baterijos įkrovimo lygį.</w:t>
            </w:r>
          </w:p>
        </w:tc>
        <w:tc>
          <w:tcPr>
            <w:tcW w:w="1839" w:type="dxa"/>
            <w:gridSpan w:val="2"/>
          </w:tcPr>
          <w:p w14:paraId="69CE8845" w14:textId="48EC401E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334EB3A8" w14:textId="187592BB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4A3766" w:rsidRPr="007648B7" w14:paraId="5C69CCC3" w14:textId="77777777" w:rsidTr="00B0319F">
        <w:trPr>
          <w:trHeight w:val="531"/>
        </w:trPr>
        <w:tc>
          <w:tcPr>
            <w:tcW w:w="554" w:type="dxa"/>
            <w:vAlign w:val="center"/>
          </w:tcPr>
          <w:p w14:paraId="0437EDA3" w14:textId="77777777" w:rsidR="004A3766" w:rsidRPr="007648B7" w:rsidRDefault="004A3766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70A4459A" w14:textId="4D82AA15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Stalviršio padėties reguliavimas</w:t>
            </w:r>
          </w:p>
        </w:tc>
        <w:tc>
          <w:tcPr>
            <w:tcW w:w="2577" w:type="dxa"/>
          </w:tcPr>
          <w:p w14:paraId="28C3B6D4" w14:textId="77777777" w:rsidR="004A3766" w:rsidRPr="007648B7" w:rsidRDefault="004A3766" w:rsidP="00E814DD">
            <w:pPr>
              <w:pStyle w:val="Bodytext91"/>
              <w:numPr>
                <w:ilvl w:val="0"/>
                <w:numId w:val="10"/>
              </w:numPr>
              <w:shd w:val="clear" w:color="auto" w:fill="auto"/>
              <w:tabs>
                <w:tab w:val="left" w:pos="301"/>
                <w:tab w:val="left" w:pos="856"/>
              </w:tabs>
              <w:spacing w:line="240" w:lineRule="auto"/>
              <w:ind w:left="65" w:hanging="41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proofErr w:type="spellStart"/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Trendelenburgo</w:t>
            </w:r>
            <w:proofErr w:type="spellEnd"/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padėtis: ≥ 25°;</w:t>
            </w:r>
          </w:p>
          <w:p w14:paraId="7749BCA0" w14:textId="77777777" w:rsidR="004A3766" w:rsidRPr="007648B7" w:rsidRDefault="004A3766" w:rsidP="00E814DD">
            <w:pPr>
              <w:pStyle w:val="Bodytext91"/>
              <w:numPr>
                <w:ilvl w:val="0"/>
                <w:numId w:val="10"/>
              </w:numPr>
              <w:shd w:val="clear" w:color="auto" w:fill="auto"/>
              <w:tabs>
                <w:tab w:val="left" w:pos="301"/>
                <w:tab w:val="left" w:pos="856"/>
              </w:tabs>
              <w:spacing w:line="240" w:lineRule="auto"/>
              <w:ind w:left="65" w:hanging="41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Atvirkštinė </w:t>
            </w:r>
            <w:proofErr w:type="spellStart"/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Trendelenburgo</w:t>
            </w:r>
            <w:proofErr w:type="spellEnd"/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(</w:t>
            </w:r>
            <w:proofErr w:type="spellStart"/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Anti-Trendelenburgo</w:t>
            </w:r>
            <w:proofErr w:type="spellEnd"/>
            <w:r w:rsidRPr="007648B7">
              <w:rPr>
                <w:rFonts w:asciiTheme="minorHAnsi" w:hAnsiTheme="minorHAnsi" w:cstheme="minorHAnsi"/>
                <w:sz w:val="24"/>
                <w:szCs w:val="24"/>
              </w:rPr>
              <w:t xml:space="preserve">) </w:t>
            </w: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padėtis: ≥ 30°;</w:t>
            </w:r>
          </w:p>
          <w:p w14:paraId="62D64F9E" w14:textId="77777777" w:rsidR="004A3766" w:rsidRPr="007648B7" w:rsidRDefault="004A3766" w:rsidP="00E814DD">
            <w:pPr>
              <w:pStyle w:val="Bodytext91"/>
              <w:numPr>
                <w:ilvl w:val="0"/>
                <w:numId w:val="10"/>
              </w:numPr>
              <w:shd w:val="clear" w:color="auto" w:fill="auto"/>
              <w:tabs>
                <w:tab w:val="left" w:pos="301"/>
                <w:tab w:val="left" w:pos="856"/>
              </w:tabs>
              <w:spacing w:line="240" w:lineRule="auto"/>
              <w:ind w:left="65" w:hanging="41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Pavertimas į šonus (</w:t>
            </w:r>
            <w:proofErr w:type="spellStart"/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l</w:t>
            </w: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ateralinis</w:t>
            </w:r>
            <w:proofErr w:type="spellEnd"/>
            <w:r w:rsidRPr="007648B7">
              <w:rPr>
                <w:rFonts w:asciiTheme="minorHAnsi" w:hAnsiTheme="minorHAnsi" w:cstheme="minorHAnsi"/>
                <w:sz w:val="24"/>
                <w:szCs w:val="24"/>
              </w:rPr>
              <w:t xml:space="preserve"> pasvyrimas:</w:t>
            </w: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≥ </w:t>
            </w: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±</w:t>
            </w: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20°;</w:t>
            </w:r>
          </w:p>
          <w:p w14:paraId="52B9463A" w14:textId="77777777" w:rsidR="004A3766" w:rsidRPr="007648B7" w:rsidRDefault="004A3766" w:rsidP="00E814DD">
            <w:pPr>
              <w:pStyle w:val="Bodytext91"/>
              <w:numPr>
                <w:ilvl w:val="0"/>
                <w:numId w:val="10"/>
              </w:numPr>
              <w:shd w:val="clear" w:color="auto" w:fill="auto"/>
              <w:tabs>
                <w:tab w:val="left" w:pos="301"/>
                <w:tab w:val="left" w:pos="856"/>
              </w:tabs>
              <w:spacing w:line="240" w:lineRule="auto"/>
              <w:ind w:left="65" w:hanging="41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Stalviršio (be čiužinio) aukščio reguliavimas ne siauresnėse ribose kaip 670–1050 mm;</w:t>
            </w:r>
          </w:p>
          <w:p w14:paraId="28C7F324" w14:textId="77777777" w:rsidR="004A3766" w:rsidRPr="007648B7" w:rsidRDefault="004A3766" w:rsidP="00E814DD">
            <w:pPr>
              <w:pStyle w:val="Bodytext91"/>
              <w:numPr>
                <w:ilvl w:val="0"/>
                <w:numId w:val="10"/>
              </w:numPr>
              <w:shd w:val="clear" w:color="auto" w:fill="auto"/>
              <w:tabs>
                <w:tab w:val="left" w:pos="301"/>
                <w:tab w:val="left" w:pos="856"/>
              </w:tabs>
              <w:spacing w:line="240" w:lineRule="auto"/>
              <w:ind w:left="65" w:hanging="41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Yra nulinės „0“ padėties nustatymo funkcija;</w:t>
            </w:r>
          </w:p>
          <w:p w14:paraId="690F1868" w14:textId="19C77E47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sz w:val="24"/>
                <w:szCs w:val="24"/>
              </w:rPr>
              <w:t>6. Išilginis stalviršio paslinkimas ne mažiau kaip 300 mm.</w:t>
            </w:r>
          </w:p>
        </w:tc>
        <w:tc>
          <w:tcPr>
            <w:tcW w:w="1839" w:type="dxa"/>
            <w:gridSpan w:val="2"/>
          </w:tcPr>
          <w:p w14:paraId="03284A8A" w14:textId="0CC81555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3BC0542B" w14:textId="055B722E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4A3766" w:rsidRPr="007648B7" w14:paraId="1EA4F86A" w14:textId="77777777" w:rsidTr="00B0319F">
        <w:trPr>
          <w:trHeight w:val="531"/>
        </w:trPr>
        <w:tc>
          <w:tcPr>
            <w:tcW w:w="554" w:type="dxa"/>
            <w:vAlign w:val="center"/>
          </w:tcPr>
          <w:p w14:paraId="3DFAB10B" w14:textId="77777777" w:rsidR="004A3766" w:rsidRPr="007648B7" w:rsidRDefault="004A3766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5566C68A" w14:textId="52FAA0F7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Galvos sekcijos reguliavimas</w:t>
            </w:r>
          </w:p>
        </w:tc>
        <w:tc>
          <w:tcPr>
            <w:tcW w:w="2577" w:type="dxa"/>
          </w:tcPr>
          <w:p w14:paraId="62DB8A47" w14:textId="73FDF9AC" w:rsidR="004A3766" w:rsidRPr="007648B7" w:rsidRDefault="004A3766" w:rsidP="00E814DD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Nuleidimo/pakėlimo (žemyn/aukštyn) kampas reguliuojamas </w:t>
            </w: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ne siauresnėse ribose kaip nuo -45° iki +25°.</w:t>
            </w:r>
          </w:p>
        </w:tc>
        <w:tc>
          <w:tcPr>
            <w:tcW w:w="1839" w:type="dxa"/>
            <w:gridSpan w:val="2"/>
          </w:tcPr>
          <w:p w14:paraId="1B54A016" w14:textId="5634FBB9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1820" w:type="dxa"/>
          </w:tcPr>
          <w:p w14:paraId="188E1AC0" w14:textId="154ECF1C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4A3766" w:rsidRPr="007648B7" w14:paraId="1EF11A40" w14:textId="77777777" w:rsidTr="00B0319F">
        <w:trPr>
          <w:trHeight w:val="531"/>
        </w:trPr>
        <w:tc>
          <w:tcPr>
            <w:tcW w:w="554" w:type="dxa"/>
            <w:vAlign w:val="center"/>
          </w:tcPr>
          <w:p w14:paraId="247BAF50" w14:textId="77777777" w:rsidR="004A3766" w:rsidRPr="007648B7" w:rsidRDefault="004A3766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38015DEA" w14:textId="2BC7AF08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Reikalavimai nugaros sekcijos reguliavimui</w:t>
            </w:r>
          </w:p>
        </w:tc>
        <w:tc>
          <w:tcPr>
            <w:tcW w:w="2577" w:type="dxa"/>
          </w:tcPr>
          <w:p w14:paraId="277CA949" w14:textId="2692867F" w:rsidR="004A3766" w:rsidRPr="007648B7" w:rsidRDefault="004A3766" w:rsidP="00E814DD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Nuleidimo/pakėlimo (žemyn/aukštyn) kampas reguliuojamas ne siauresnėse ribose kaip nuo -40° iki +70°.</w:t>
            </w:r>
          </w:p>
        </w:tc>
        <w:tc>
          <w:tcPr>
            <w:tcW w:w="1839" w:type="dxa"/>
            <w:gridSpan w:val="2"/>
          </w:tcPr>
          <w:p w14:paraId="74770FBC" w14:textId="1A35E534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16A3A4AC" w14:textId="74764098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4A3766" w:rsidRPr="007648B7" w14:paraId="2DD65B59" w14:textId="77777777" w:rsidTr="00B0319F">
        <w:trPr>
          <w:trHeight w:val="531"/>
        </w:trPr>
        <w:tc>
          <w:tcPr>
            <w:tcW w:w="554" w:type="dxa"/>
            <w:vAlign w:val="center"/>
          </w:tcPr>
          <w:p w14:paraId="3DDF9D96" w14:textId="77777777" w:rsidR="004A3766" w:rsidRPr="007648B7" w:rsidRDefault="004A3766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46AD69C5" w14:textId="1C7411E0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Reikalavimai kojų sekcijos reguliavimui</w:t>
            </w:r>
          </w:p>
        </w:tc>
        <w:tc>
          <w:tcPr>
            <w:tcW w:w="2577" w:type="dxa"/>
          </w:tcPr>
          <w:p w14:paraId="05BF8216" w14:textId="2BDE7782" w:rsidR="004A3766" w:rsidRPr="007648B7" w:rsidRDefault="004A3766" w:rsidP="00E814DD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Nuleidimo/pakėlimo kampas reguliuojamas ne siauresnėse ribose kaip nuo -90° iki +10°;</w:t>
            </w:r>
          </w:p>
        </w:tc>
        <w:tc>
          <w:tcPr>
            <w:tcW w:w="1839" w:type="dxa"/>
            <w:gridSpan w:val="2"/>
          </w:tcPr>
          <w:p w14:paraId="1EEE3F77" w14:textId="4F459A17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350577EC" w14:textId="74CF90FB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4A3766" w:rsidRPr="007648B7" w14:paraId="04627521" w14:textId="77777777" w:rsidTr="00B0319F">
        <w:trPr>
          <w:trHeight w:val="531"/>
        </w:trPr>
        <w:tc>
          <w:tcPr>
            <w:tcW w:w="554" w:type="dxa"/>
            <w:vAlign w:val="center"/>
          </w:tcPr>
          <w:p w14:paraId="24CABD54" w14:textId="77777777" w:rsidR="004A3766" w:rsidRPr="007648B7" w:rsidRDefault="004A3766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10CE01D5" w14:textId="5AC06717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Reikalavimai čiužiniui</w:t>
            </w:r>
          </w:p>
        </w:tc>
        <w:tc>
          <w:tcPr>
            <w:tcW w:w="2577" w:type="dxa"/>
          </w:tcPr>
          <w:p w14:paraId="223FB493" w14:textId="2E45BD35" w:rsidR="004A3766" w:rsidRPr="007648B7" w:rsidRDefault="004A3766" w:rsidP="007648B7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2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1.Pralaidus rentgeno spinduliams;</w:t>
            </w:r>
          </w:p>
          <w:p w14:paraId="4A28F257" w14:textId="58DFF2DC" w:rsidR="004A3766" w:rsidRPr="007648B7" w:rsidRDefault="004A3766" w:rsidP="007648B7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bCs/>
                <w:sz w:val="24"/>
                <w:szCs w:val="24"/>
              </w:rPr>
              <w:t>2.Fiksuotas prie stalviršio</w:t>
            </w:r>
          </w:p>
        </w:tc>
        <w:tc>
          <w:tcPr>
            <w:tcW w:w="1839" w:type="dxa"/>
            <w:gridSpan w:val="2"/>
          </w:tcPr>
          <w:p w14:paraId="1FE5C2A8" w14:textId="049D3F8D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4C6972B5" w14:textId="1035ED66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4A3766" w:rsidRPr="007648B7" w14:paraId="150EE1B1" w14:textId="77777777" w:rsidTr="00B0319F">
        <w:trPr>
          <w:trHeight w:val="531"/>
        </w:trPr>
        <w:tc>
          <w:tcPr>
            <w:tcW w:w="554" w:type="dxa"/>
            <w:vAlign w:val="center"/>
          </w:tcPr>
          <w:p w14:paraId="72C2B3D1" w14:textId="77777777" w:rsidR="004A3766" w:rsidRPr="007648B7" w:rsidRDefault="004A3766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32794533" w14:textId="2CB114E7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Elektros maitinimas</w:t>
            </w:r>
          </w:p>
        </w:tc>
        <w:tc>
          <w:tcPr>
            <w:tcW w:w="2577" w:type="dxa"/>
          </w:tcPr>
          <w:p w14:paraId="207BB6D0" w14:textId="77777777" w:rsidR="004A3766" w:rsidRPr="007648B7" w:rsidRDefault="004A3766" w:rsidP="007648B7">
            <w:pPr>
              <w:pStyle w:val="Bodytext91"/>
              <w:numPr>
                <w:ilvl w:val="0"/>
                <w:numId w:val="12"/>
              </w:numPr>
              <w:shd w:val="clear" w:color="auto" w:fill="auto"/>
              <w:tabs>
                <w:tab w:val="left" w:pos="856"/>
              </w:tabs>
              <w:spacing w:line="240" w:lineRule="auto"/>
              <w:ind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Iš elektros tinklo;</w:t>
            </w:r>
          </w:p>
          <w:p w14:paraId="71607B22" w14:textId="45211BAF" w:rsidR="004A3766" w:rsidRPr="007648B7" w:rsidRDefault="004A3766" w:rsidP="007648B7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right="27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2. Iš akumuliatoriaus (įkraunamo).</w:t>
            </w:r>
          </w:p>
        </w:tc>
        <w:tc>
          <w:tcPr>
            <w:tcW w:w="1839" w:type="dxa"/>
            <w:gridSpan w:val="2"/>
          </w:tcPr>
          <w:p w14:paraId="1D60BDBE" w14:textId="12ABC1E0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235BD534" w14:textId="6FB495CC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4A3766" w:rsidRPr="007648B7" w14:paraId="37399D13" w14:textId="77777777" w:rsidTr="00B0319F">
        <w:trPr>
          <w:trHeight w:val="531"/>
        </w:trPr>
        <w:tc>
          <w:tcPr>
            <w:tcW w:w="554" w:type="dxa"/>
            <w:vAlign w:val="center"/>
          </w:tcPr>
          <w:p w14:paraId="46A9E8E5" w14:textId="77777777" w:rsidR="004A3766" w:rsidRPr="007648B7" w:rsidRDefault="004A3766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7F587E7E" w14:textId="1A0E8F9D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Priedai:</w:t>
            </w:r>
          </w:p>
        </w:tc>
        <w:tc>
          <w:tcPr>
            <w:tcW w:w="2577" w:type="dxa"/>
          </w:tcPr>
          <w:p w14:paraId="00F997CC" w14:textId="77777777" w:rsidR="004A3766" w:rsidRPr="007648B7" w:rsidRDefault="004A3766" w:rsidP="007648B7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left="360"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39" w:type="dxa"/>
            <w:gridSpan w:val="2"/>
          </w:tcPr>
          <w:p w14:paraId="02410F81" w14:textId="77777777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</w:p>
        </w:tc>
        <w:tc>
          <w:tcPr>
            <w:tcW w:w="1820" w:type="dxa"/>
          </w:tcPr>
          <w:p w14:paraId="14FC89A8" w14:textId="77777777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</w:p>
        </w:tc>
      </w:tr>
      <w:tr w:rsidR="004A3766" w:rsidRPr="007648B7" w14:paraId="25E973C6" w14:textId="77777777" w:rsidTr="00B0319F">
        <w:trPr>
          <w:trHeight w:val="531"/>
        </w:trPr>
        <w:tc>
          <w:tcPr>
            <w:tcW w:w="554" w:type="dxa"/>
            <w:vAlign w:val="center"/>
          </w:tcPr>
          <w:p w14:paraId="39CF84F2" w14:textId="77777777" w:rsidR="004A3766" w:rsidRPr="007648B7" w:rsidRDefault="004A3766" w:rsidP="007648B7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692C084F" w14:textId="18D75E46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 xml:space="preserve">Pečių operacinis priedo komplektas – </w:t>
            </w:r>
            <w:r w:rsidR="00B9450F">
              <w:rPr>
                <w:rFonts w:asciiTheme="minorHAnsi" w:cstheme="minorHAnsi"/>
                <w:sz w:val="24"/>
                <w:szCs w:val="24"/>
              </w:rPr>
              <w:t>ne mažiau</w:t>
            </w:r>
            <w:r w:rsidRPr="007648B7">
              <w:rPr>
                <w:rFonts w:asciiTheme="minorHAnsi" w:cstheme="minorHAnsi"/>
                <w:sz w:val="24"/>
                <w:szCs w:val="24"/>
              </w:rPr>
              <w:t>1 vnt.</w:t>
            </w:r>
          </w:p>
        </w:tc>
        <w:tc>
          <w:tcPr>
            <w:tcW w:w="2577" w:type="dxa"/>
          </w:tcPr>
          <w:p w14:paraId="5947BB14" w14:textId="2DCCEF12" w:rsidR="004A3766" w:rsidRPr="007648B7" w:rsidRDefault="004A3766" w:rsidP="003E15F9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left="35"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Būtina</w:t>
            </w:r>
          </w:p>
        </w:tc>
        <w:tc>
          <w:tcPr>
            <w:tcW w:w="1839" w:type="dxa"/>
            <w:gridSpan w:val="2"/>
          </w:tcPr>
          <w:p w14:paraId="2FE0DC30" w14:textId="6184F6A8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606BE2D2" w14:textId="13E8AFFB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4A3766" w:rsidRPr="007648B7" w14:paraId="06CA7DA4" w14:textId="77777777" w:rsidTr="00B0319F">
        <w:trPr>
          <w:trHeight w:val="531"/>
        </w:trPr>
        <w:tc>
          <w:tcPr>
            <w:tcW w:w="554" w:type="dxa"/>
            <w:vAlign w:val="center"/>
          </w:tcPr>
          <w:p w14:paraId="0AE5D719" w14:textId="77777777" w:rsidR="004A3766" w:rsidRPr="007648B7" w:rsidRDefault="004A3766" w:rsidP="007648B7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2E798B29" w14:textId="421C76B2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Galvos atlošas</w:t>
            </w:r>
            <w:r w:rsidR="00334934">
              <w:rPr>
                <w:rFonts w:asciiTheme="minorHAnsi" w:cstheme="minorHAnsi"/>
                <w:sz w:val="24"/>
                <w:szCs w:val="24"/>
              </w:rPr>
              <w:t>,</w:t>
            </w:r>
            <w:r w:rsidRPr="007648B7">
              <w:rPr>
                <w:rFonts w:asciiTheme="minorHAnsi" w:cstheme="minorHAnsi"/>
                <w:sz w:val="24"/>
                <w:szCs w:val="24"/>
              </w:rPr>
              <w:t xml:space="preserve"> skirtas fiksuoti galvą esant pečių operacijai – </w:t>
            </w:r>
            <w:r w:rsidR="00B9450F">
              <w:rPr>
                <w:rFonts w:asciiTheme="minorHAnsi" w:cstheme="minorHAnsi"/>
                <w:sz w:val="24"/>
                <w:szCs w:val="24"/>
              </w:rPr>
              <w:t xml:space="preserve"> ne mažiau </w:t>
            </w:r>
            <w:r w:rsidRPr="007648B7">
              <w:rPr>
                <w:rFonts w:asciiTheme="minorHAnsi" w:cstheme="minorHAnsi"/>
                <w:sz w:val="24"/>
                <w:szCs w:val="24"/>
              </w:rPr>
              <w:t>1 vnt.</w:t>
            </w:r>
          </w:p>
        </w:tc>
        <w:tc>
          <w:tcPr>
            <w:tcW w:w="2577" w:type="dxa"/>
          </w:tcPr>
          <w:p w14:paraId="07DC7CC3" w14:textId="1386688B" w:rsidR="004A3766" w:rsidRPr="007648B7" w:rsidRDefault="004A3766" w:rsidP="003E15F9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left="35"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Būtina</w:t>
            </w:r>
          </w:p>
        </w:tc>
        <w:tc>
          <w:tcPr>
            <w:tcW w:w="1839" w:type="dxa"/>
            <w:gridSpan w:val="2"/>
          </w:tcPr>
          <w:p w14:paraId="30AB08A7" w14:textId="144BFE71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2C77B0E8" w14:textId="421A26C6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4A3766" w:rsidRPr="007648B7" w14:paraId="0536C7AF" w14:textId="77777777" w:rsidTr="00B0319F">
        <w:trPr>
          <w:trHeight w:val="531"/>
        </w:trPr>
        <w:tc>
          <w:tcPr>
            <w:tcW w:w="554" w:type="dxa"/>
            <w:vAlign w:val="center"/>
          </w:tcPr>
          <w:p w14:paraId="32762BAC" w14:textId="77777777" w:rsidR="004A3766" w:rsidRPr="007648B7" w:rsidRDefault="004A3766" w:rsidP="007648B7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7A76397A" w14:textId="2EBDAF25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proofErr w:type="spellStart"/>
            <w:r w:rsidRPr="007648B7">
              <w:rPr>
                <w:rFonts w:asciiTheme="minorHAnsi" w:cstheme="minorHAnsi"/>
                <w:sz w:val="24"/>
                <w:szCs w:val="24"/>
              </w:rPr>
              <w:t>Alkūnramstis</w:t>
            </w:r>
            <w:proofErr w:type="spellEnd"/>
            <w:r w:rsidRPr="007648B7">
              <w:rPr>
                <w:rFonts w:asciiTheme="minorHAnsi" w:cstheme="minorHAnsi"/>
                <w:sz w:val="24"/>
                <w:szCs w:val="24"/>
              </w:rPr>
              <w:t xml:space="preserve"> – </w:t>
            </w:r>
            <w:r w:rsidR="00B9450F">
              <w:rPr>
                <w:rFonts w:asciiTheme="minorHAnsi" w:cstheme="minorHAnsi"/>
                <w:sz w:val="24"/>
                <w:szCs w:val="24"/>
              </w:rPr>
              <w:t xml:space="preserve">ne mažiau </w:t>
            </w:r>
            <w:r w:rsidRPr="007648B7">
              <w:rPr>
                <w:rFonts w:asciiTheme="minorHAnsi" w:cstheme="minorHAnsi"/>
                <w:sz w:val="24"/>
                <w:szCs w:val="24"/>
              </w:rPr>
              <w:t>2 vnt.</w:t>
            </w:r>
          </w:p>
        </w:tc>
        <w:tc>
          <w:tcPr>
            <w:tcW w:w="2577" w:type="dxa"/>
          </w:tcPr>
          <w:p w14:paraId="2487EEEA" w14:textId="0060D672" w:rsidR="004A3766" w:rsidRPr="007648B7" w:rsidRDefault="004A3766" w:rsidP="003E15F9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left="35"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Būtina</w:t>
            </w:r>
          </w:p>
        </w:tc>
        <w:tc>
          <w:tcPr>
            <w:tcW w:w="1839" w:type="dxa"/>
            <w:gridSpan w:val="2"/>
          </w:tcPr>
          <w:p w14:paraId="0DE54893" w14:textId="5CD35BCE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301DE068" w14:textId="2C58C6F0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4A3766" w:rsidRPr="007648B7" w14:paraId="0D981C58" w14:textId="77777777" w:rsidTr="00B0319F">
        <w:trPr>
          <w:trHeight w:val="531"/>
        </w:trPr>
        <w:tc>
          <w:tcPr>
            <w:tcW w:w="554" w:type="dxa"/>
            <w:vAlign w:val="center"/>
          </w:tcPr>
          <w:p w14:paraId="21B726CC" w14:textId="77777777" w:rsidR="004A3766" w:rsidRPr="007648B7" w:rsidRDefault="004A3766" w:rsidP="007648B7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0A5812D7" w14:textId="7F7D50BB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 xml:space="preserve">Anestezijos rėmas – </w:t>
            </w:r>
            <w:r w:rsidR="00B9450F">
              <w:rPr>
                <w:rFonts w:asciiTheme="minorHAnsi" w:cstheme="minorHAnsi"/>
                <w:sz w:val="24"/>
                <w:szCs w:val="24"/>
              </w:rPr>
              <w:t xml:space="preserve"> ne mažiau </w:t>
            </w:r>
            <w:r w:rsidRPr="007648B7">
              <w:rPr>
                <w:rFonts w:asciiTheme="minorHAnsi" w:cstheme="minorHAnsi"/>
                <w:sz w:val="24"/>
                <w:szCs w:val="24"/>
              </w:rPr>
              <w:t>1 vnt.</w:t>
            </w:r>
          </w:p>
        </w:tc>
        <w:tc>
          <w:tcPr>
            <w:tcW w:w="2577" w:type="dxa"/>
          </w:tcPr>
          <w:p w14:paraId="6FD77474" w14:textId="49F18D4A" w:rsidR="004A3766" w:rsidRPr="007648B7" w:rsidRDefault="004A3766" w:rsidP="003E15F9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left="35"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Būtina</w:t>
            </w:r>
          </w:p>
        </w:tc>
        <w:tc>
          <w:tcPr>
            <w:tcW w:w="1839" w:type="dxa"/>
            <w:gridSpan w:val="2"/>
          </w:tcPr>
          <w:p w14:paraId="379B88BE" w14:textId="3668AA22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64D9AB93" w14:textId="27153AB3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4A3766" w:rsidRPr="007648B7" w14:paraId="5B392B81" w14:textId="77777777" w:rsidTr="00B0319F">
        <w:trPr>
          <w:trHeight w:val="531"/>
        </w:trPr>
        <w:tc>
          <w:tcPr>
            <w:tcW w:w="554" w:type="dxa"/>
            <w:vAlign w:val="center"/>
          </w:tcPr>
          <w:p w14:paraId="43BD9F8B" w14:textId="77777777" w:rsidR="004A3766" w:rsidRPr="007648B7" w:rsidRDefault="004A3766" w:rsidP="007648B7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5C9E7B60" w14:textId="0D5492D7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 xml:space="preserve">Kojų atrama – </w:t>
            </w:r>
            <w:r w:rsidR="00B9450F">
              <w:rPr>
                <w:rFonts w:asciiTheme="minorHAnsi" w:cstheme="minorHAnsi"/>
                <w:sz w:val="24"/>
                <w:szCs w:val="24"/>
              </w:rPr>
              <w:t xml:space="preserve">ne mažiau </w:t>
            </w:r>
            <w:r w:rsidRPr="007648B7">
              <w:rPr>
                <w:rFonts w:asciiTheme="minorHAnsi" w:cstheme="minorHAnsi"/>
                <w:sz w:val="24"/>
                <w:szCs w:val="24"/>
              </w:rPr>
              <w:t>2 vnt.</w:t>
            </w:r>
          </w:p>
        </w:tc>
        <w:tc>
          <w:tcPr>
            <w:tcW w:w="2577" w:type="dxa"/>
          </w:tcPr>
          <w:p w14:paraId="46EFF096" w14:textId="0091FD9A" w:rsidR="004A3766" w:rsidRPr="007648B7" w:rsidRDefault="004A3766" w:rsidP="003E15F9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left="35"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Su tvirtinimo spaustukais.</w:t>
            </w:r>
          </w:p>
        </w:tc>
        <w:tc>
          <w:tcPr>
            <w:tcW w:w="1839" w:type="dxa"/>
            <w:gridSpan w:val="2"/>
          </w:tcPr>
          <w:p w14:paraId="7DED74BE" w14:textId="12428489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19A49D74" w14:textId="28E01831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4A3766" w:rsidRPr="007648B7" w14:paraId="3E492432" w14:textId="77777777" w:rsidTr="00B0319F">
        <w:trPr>
          <w:trHeight w:val="531"/>
        </w:trPr>
        <w:tc>
          <w:tcPr>
            <w:tcW w:w="554" w:type="dxa"/>
            <w:vAlign w:val="center"/>
          </w:tcPr>
          <w:p w14:paraId="20092CFC" w14:textId="77777777" w:rsidR="004A3766" w:rsidRPr="007648B7" w:rsidRDefault="004A3766" w:rsidP="007648B7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1B0F90FF" w14:textId="08980DEA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 xml:space="preserve">Šoninė atrama – </w:t>
            </w:r>
            <w:r w:rsidR="00B9450F">
              <w:rPr>
                <w:rFonts w:asciiTheme="minorHAnsi" w:cstheme="minorHAnsi"/>
                <w:sz w:val="24"/>
                <w:szCs w:val="24"/>
              </w:rPr>
              <w:t xml:space="preserve">ne mažiau </w:t>
            </w:r>
            <w:r w:rsidRPr="007648B7">
              <w:rPr>
                <w:rFonts w:asciiTheme="minorHAnsi" w:cstheme="minorHAnsi"/>
                <w:sz w:val="24"/>
                <w:szCs w:val="24"/>
              </w:rPr>
              <w:t>2 vnt.</w:t>
            </w:r>
          </w:p>
        </w:tc>
        <w:tc>
          <w:tcPr>
            <w:tcW w:w="2577" w:type="dxa"/>
          </w:tcPr>
          <w:p w14:paraId="3F3A4B1F" w14:textId="211DCB40" w:rsidR="004A3766" w:rsidRPr="007648B7" w:rsidRDefault="004A3766" w:rsidP="003E15F9">
            <w:pPr>
              <w:pStyle w:val="Sraopastraipa"/>
              <w:ind w:left="35"/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 xml:space="preserve">Būtina </w:t>
            </w:r>
          </w:p>
        </w:tc>
        <w:tc>
          <w:tcPr>
            <w:tcW w:w="1839" w:type="dxa"/>
            <w:gridSpan w:val="2"/>
          </w:tcPr>
          <w:p w14:paraId="3A60BEDA" w14:textId="73B3F6D2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2C867BD3" w14:textId="2C8876FA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4A3766" w:rsidRPr="007648B7" w14:paraId="15F00829" w14:textId="77777777" w:rsidTr="00B0319F">
        <w:trPr>
          <w:trHeight w:val="531"/>
        </w:trPr>
        <w:tc>
          <w:tcPr>
            <w:tcW w:w="554" w:type="dxa"/>
            <w:vAlign w:val="center"/>
          </w:tcPr>
          <w:p w14:paraId="7F4E8063" w14:textId="77777777" w:rsidR="004A3766" w:rsidRPr="007648B7" w:rsidRDefault="004A3766" w:rsidP="007648B7">
            <w:pPr>
              <w:pStyle w:val="Sraopastraipa"/>
              <w:ind w:left="360"/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01A060E3" w14:textId="06C96662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Ortopedinis tempimo prietaisas –</w:t>
            </w:r>
            <w:r w:rsidR="00B9450F">
              <w:rPr>
                <w:rFonts w:asciiTheme="minorHAnsi" w:cstheme="minorHAnsi"/>
                <w:sz w:val="24"/>
                <w:szCs w:val="24"/>
              </w:rPr>
              <w:t xml:space="preserve"> ne mažiau</w:t>
            </w:r>
            <w:r w:rsidRPr="007648B7">
              <w:rPr>
                <w:rFonts w:asciiTheme="minorHAnsi" w:cstheme="minorHAnsi"/>
                <w:sz w:val="24"/>
                <w:szCs w:val="24"/>
              </w:rPr>
              <w:t xml:space="preserve"> 1 vnt.</w:t>
            </w:r>
          </w:p>
        </w:tc>
        <w:tc>
          <w:tcPr>
            <w:tcW w:w="2577" w:type="dxa"/>
          </w:tcPr>
          <w:p w14:paraId="1EB959BF" w14:textId="77777777" w:rsidR="004A3766" w:rsidRPr="007648B7" w:rsidRDefault="004A3766" w:rsidP="003E15F9">
            <w:pPr>
              <w:pStyle w:val="Bodytext91"/>
              <w:numPr>
                <w:ilvl w:val="0"/>
                <w:numId w:val="15"/>
              </w:numPr>
              <w:shd w:val="clear" w:color="auto" w:fill="auto"/>
              <w:tabs>
                <w:tab w:val="left" w:pos="856"/>
              </w:tabs>
              <w:spacing w:line="240" w:lineRule="auto"/>
              <w:ind w:left="3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Visų tipų apatinių galūnių lūžių gydymui;</w:t>
            </w:r>
          </w:p>
          <w:p w14:paraId="00B18EF4" w14:textId="47B4BE1E" w:rsidR="004A3766" w:rsidRPr="007648B7" w:rsidRDefault="004A3766" w:rsidP="003E15F9">
            <w:pPr>
              <w:pStyle w:val="Bodytext91"/>
              <w:shd w:val="clear" w:color="auto" w:fill="auto"/>
              <w:tabs>
                <w:tab w:val="left" w:pos="856"/>
              </w:tabs>
              <w:spacing w:line="240" w:lineRule="auto"/>
              <w:ind w:left="35" w:right="145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7648B7">
              <w:rPr>
                <w:rFonts w:asciiTheme="minorHAnsi" w:hAnsiTheme="minorHAnsi" w:cstheme="minorHAnsi"/>
                <w:sz w:val="24"/>
                <w:szCs w:val="24"/>
              </w:rPr>
              <w:t>Pralaidus rentgeno spinduliams.</w:t>
            </w:r>
          </w:p>
        </w:tc>
        <w:tc>
          <w:tcPr>
            <w:tcW w:w="1839" w:type="dxa"/>
            <w:gridSpan w:val="2"/>
          </w:tcPr>
          <w:p w14:paraId="36C5D9BE" w14:textId="69D0B7B9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</w:tcPr>
          <w:p w14:paraId="5F3F2EB7" w14:textId="1A3C75FE" w:rsidR="004A3766" w:rsidRPr="007648B7" w:rsidRDefault="004A3766" w:rsidP="007648B7">
            <w:pPr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4A3766" w:rsidRPr="007648B7" w14:paraId="65AA5DAF" w14:textId="77777777" w:rsidTr="00366CD8">
        <w:trPr>
          <w:trHeight w:val="713"/>
        </w:trPr>
        <w:tc>
          <w:tcPr>
            <w:tcW w:w="9628" w:type="dxa"/>
            <w:gridSpan w:val="6"/>
            <w:vAlign w:val="center"/>
          </w:tcPr>
          <w:p w14:paraId="0E65779C" w14:textId="76459B5B" w:rsidR="004A3766" w:rsidRPr="007648B7" w:rsidRDefault="004A3766" w:rsidP="007648B7">
            <w:pPr>
              <w:rPr>
                <w:rFonts w:asciiTheme="minorHAnsi" w:cstheme="minorHAnsi"/>
                <w:b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/>
                <w:sz w:val="24"/>
                <w:szCs w:val="24"/>
              </w:rPr>
              <w:t xml:space="preserve">Kiti būtini reikalavimai </w:t>
            </w:r>
          </w:p>
        </w:tc>
      </w:tr>
      <w:tr w:rsidR="004A3766" w:rsidRPr="007648B7" w14:paraId="2B2E7E09" w14:textId="1A566B6A" w:rsidTr="00DA32EE">
        <w:trPr>
          <w:trHeight w:val="173"/>
        </w:trPr>
        <w:tc>
          <w:tcPr>
            <w:tcW w:w="554" w:type="dxa"/>
            <w:vAlign w:val="center"/>
          </w:tcPr>
          <w:p w14:paraId="68329BFE" w14:textId="77777777" w:rsidR="004A3766" w:rsidRPr="007648B7" w:rsidRDefault="004A3766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78975B6D" w14:textId="5582C8FC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 xml:space="preserve">CE ženklinimas </w:t>
            </w:r>
          </w:p>
        </w:tc>
        <w:tc>
          <w:tcPr>
            <w:tcW w:w="2577" w:type="dxa"/>
          </w:tcPr>
          <w:p w14:paraId="619B63F9" w14:textId="77777777" w:rsidR="004A3766" w:rsidRPr="007648B7" w:rsidRDefault="004A3766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eastAsia="PMingLiU" w:cstheme="minorHAnsi"/>
                <w:sz w:val="24"/>
                <w:szCs w:val="24"/>
              </w:rPr>
              <w:t xml:space="preserve">Būtina </w:t>
            </w:r>
          </w:p>
        </w:tc>
        <w:tc>
          <w:tcPr>
            <w:tcW w:w="1839" w:type="dxa"/>
            <w:gridSpan w:val="2"/>
          </w:tcPr>
          <w:p w14:paraId="3C90EE0C" w14:textId="6B0F70B7" w:rsidR="004A3766" w:rsidRPr="007648B7" w:rsidRDefault="004A3766" w:rsidP="007648B7">
            <w:pPr>
              <w:rPr>
                <w:rFonts w:asciiTheme="minorHAnsi" w:eastAsia="PMingLiU" w:cstheme="minorHAnsi"/>
                <w:i/>
                <w:iCs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20" w:type="dxa"/>
            <w:tcBorders>
              <w:bottom w:val="single" w:sz="4" w:space="0" w:color="000000"/>
            </w:tcBorders>
          </w:tcPr>
          <w:p w14:paraId="00638266" w14:textId="2364C6BE" w:rsidR="004A3766" w:rsidRPr="007648B7" w:rsidRDefault="004A3766" w:rsidP="007648B7">
            <w:pPr>
              <w:ind w:left="28"/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7648B7">
              <w:rPr>
                <w:rFonts w:asciiTheme="minorHAnsi" w:eastAsia="PMingLiU" w:cstheme="minorHAnsi"/>
                <w:b/>
                <w:bCs/>
                <w:color w:val="5B9BD5" w:themeColor="accent5"/>
                <w:sz w:val="24"/>
                <w:szCs w:val="24"/>
              </w:rPr>
              <w:t>CE sertifikatas pateikiamas pristačius prekę</w:t>
            </w:r>
          </w:p>
        </w:tc>
      </w:tr>
      <w:tr w:rsidR="004A3766" w:rsidRPr="007648B7" w14:paraId="519E4711" w14:textId="048E4213" w:rsidTr="00DA32EE">
        <w:trPr>
          <w:trHeight w:val="355"/>
        </w:trPr>
        <w:tc>
          <w:tcPr>
            <w:tcW w:w="554" w:type="dxa"/>
            <w:vAlign w:val="center"/>
          </w:tcPr>
          <w:p w14:paraId="31A5E960" w14:textId="77777777" w:rsidR="004A3766" w:rsidRPr="007648B7" w:rsidRDefault="004A3766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44F6D401" w14:textId="19986085" w:rsidR="004A3766" w:rsidRPr="007648B7" w:rsidRDefault="00E66272" w:rsidP="00E66272">
            <w:pPr>
              <w:rPr>
                <w:rFonts w:asciiTheme="minorHAnsi" w:cstheme="minorHAnsi"/>
                <w:sz w:val="24"/>
                <w:szCs w:val="24"/>
              </w:rPr>
            </w:pPr>
            <w:r w:rsidRPr="001477BB">
              <w:rPr>
                <w:rFonts w:asciiTheme="minorHAnsi" w:cstheme="minorHAnsi"/>
                <w:sz w:val="24"/>
                <w:szCs w:val="24"/>
              </w:rPr>
              <w:t>Garantinis terminas</w:t>
            </w:r>
            <w:r w:rsidR="003E15F9">
              <w:rPr>
                <w:rFonts w:asciiTheme="minorHAnsi" w:cstheme="minorHAnsi"/>
                <w:sz w:val="24"/>
                <w:szCs w:val="24"/>
              </w:rPr>
              <w:t xml:space="preserve">, </w:t>
            </w:r>
            <w:r w:rsidRPr="00556525">
              <w:rPr>
                <w:rFonts w:asciiTheme="minorHAnsi" w:eastAsia="PMingLiU" w:cstheme="minorHAnsi"/>
                <w:sz w:val="24"/>
                <w:szCs w:val="24"/>
              </w:rPr>
              <w:t>kurio metu nemokamai užtikrinamas įrangos</w:t>
            </w:r>
            <w:r w:rsidR="003F750C">
              <w:rPr>
                <w:rFonts w:asciiTheme="minorHAnsi" w:eastAsia="PMingLiU" w:cstheme="minorHAnsi"/>
                <w:sz w:val="24"/>
                <w:szCs w:val="24"/>
              </w:rPr>
              <w:t xml:space="preserve"> </w:t>
            </w:r>
            <w:r w:rsidRPr="00556525">
              <w:rPr>
                <w:rFonts w:asciiTheme="minorHAnsi" w:eastAsia="PMingLiU" w:cstheme="minorHAnsi"/>
                <w:sz w:val="24"/>
                <w:szCs w:val="24"/>
              </w:rPr>
              <w:lastRenderedPageBreak/>
              <w:t>taisymas, įskaitant originalių arba lygiaverčių atsarginių dalių tiekimą, darbą ir visas kitas išlaidas, reikalingas nenutrūkstamam įrangos veikimui.</w:t>
            </w:r>
          </w:p>
        </w:tc>
        <w:tc>
          <w:tcPr>
            <w:tcW w:w="2577" w:type="dxa"/>
          </w:tcPr>
          <w:p w14:paraId="4C2FF2D2" w14:textId="53481480" w:rsidR="004A3766" w:rsidRPr="007648B7" w:rsidRDefault="004A3766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eastAsia="PMingLiU" w:cstheme="minorHAnsi"/>
                <w:sz w:val="24"/>
                <w:szCs w:val="24"/>
                <w:u w:val="single"/>
              </w:rPr>
              <w:lastRenderedPageBreak/>
              <w:t>&gt;</w:t>
            </w:r>
            <w:r w:rsidRPr="007648B7">
              <w:rPr>
                <w:rFonts w:asciiTheme="minorHAnsi" w:eastAsia="PMingLiU" w:cstheme="minorHAnsi"/>
                <w:sz w:val="24"/>
                <w:szCs w:val="24"/>
              </w:rPr>
              <w:t xml:space="preserve">2 metai </w:t>
            </w:r>
            <w:r w:rsidR="00E66272" w:rsidRPr="00E66272">
              <w:rPr>
                <w:rFonts w:asciiTheme="minorHAnsi" w:eastAsia="PMingLiU" w:cstheme="minorHAnsi"/>
                <w:sz w:val="24"/>
                <w:szCs w:val="24"/>
              </w:rPr>
              <w:t>nuo įrangos perdavimo-priėmimo akto pasirašymo dienos</w:t>
            </w:r>
            <w:r w:rsidR="003E15F9">
              <w:rPr>
                <w:rFonts w:asciiTheme="minorHAnsi" w:eastAsia="PMingLiU" w:cstheme="minorHAnsi"/>
                <w:sz w:val="24"/>
                <w:szCs w:val="24"/>
              </w:rPr>
              <w:t xml:space="preserve"> </w:t>
            </w:r>
            <w:r w:rsidR="003E15F9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lastRenderedPageBreak/>
              <w:t>(</w:t>
            </w:r>
            <w:r w:rsidR="003E15F9" w:rsidRPr="001477BB"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>kokybinis kriterijus</w:t>
            </w:r>
            <w:r w:rsidR="003E15F9">
              <w:rPr>
                <w:rFonts w:asciiTheme="minorHAnsi" w:eastAsia="PMingLiU" w:cstheme="minorHAnsi"/>
                <w:b/>
                <w:bCs/>
                <w:sz w:val="24"/>
                <w:szCs w:val="24"/>
                <w:highlight w:val="yellow"/>
              </w:rPr>
              <w:t xml:space="preserve">: </w:t>
            </w:r>
            <w:r w:rsidR="003E15F9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pasiūlius ilgesnį</w:t>
            </w:r>
            <w:r w:rsidR="00F749CB">
              <w:t xml:space="preserve"> </w:t>
            </w:r>
            <w:r w:rsidR="00F749CB" w:rsidRPr="00F749CB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nei minimalus reikalaujamas</w:t>
            </w:r>
            <w:r w:rsidR="003E15F9" w:rsidRPr="00F749CB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 g</w:t>
            </w:r>
            <w:r w:rsidR="003E15F9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 xml:space="preserve">arantinį terminą </w:t>
            </w:r>
            <w:r w:rsidR="003E15F9" w:rsidRPr="00B801D7">
              <w:rPr>
                <w:rFonts w:asciiTheme="minorHAnsi" w:eastAsia="PMingLiU" w:cstheme="minorHAnsi"/>
                <w:sz w:val="24"/>
                <w:szCs w:val="24"/>
                <w:shd w:val="clear" w:color="auto" w:fill="FFFF00"/>
              </w:rPr>
              <w:t>pasiūlymui skiriami  papildomi balai</w:t>
            </w:r>
            <w:r w:rsidR="003E15F9" w:rsidRPr="00B801D7">
              <w:rPr>
                <w:rFonts w:asciiTheme="minorHAnsi" w:eastAsia="PMingLiU" w:cstheme="minorHAnsi"/>
                <w:sz w:val="24"/>
                <w:szCs w:val="24"/>
                <w:highlight w:val="yellow"/>
              </w:rPr>
              <w:t>)</w:t>
            </w:r>
          </w:p>
        </w:tc>
        <w:tc>
          <w:tcPr>
            <w:tcW w:w="1839" w:type="dxa"/>
            <w:gridSpan w:val="2"/>
          </w:tcPr>
          <w:p w14:paraId="66832E90" w14:textId="384D7ABA" w:rsidR="004A3766" w:rsidRPr="007648B7" w:rsidRDefault="004A3766" w:rsidP="007648B7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lastRenderedPageBreak/>
              <w:t>(pildo tiekėjas)</w:t>
            </w:r>
          </w:p>
        </w:tc>
        <w:tc>
          <w:tcPr>
            <w:tcW w:w="1820" w:type="dxa"/>
            <w:tcBorders>
              <w:tl2br w:val="single" w:sz="4" w:space="0" w:color="auto"/>
            </w:tcBorders>
          </w:tcPr>
          <w:p w14:paraId="60897D29" w14:textId="352D58E6" w:rsidR="004A3766" w:rsidRPr="007648B7" w:rsidRDefault="004A3766" w:rsidP="007648B7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</w:p>
        </w:tc>
      </w:tr>
      <w:tr w:rsidR="00B0319F" w:rsidRPr="007648B7" w14:paraId="03AFCD47" w14:textId="77777777" w:rsidTr="00B0319F">
        <w:trPr>
          <w:trHeight w:val="355"/>
        </w:trPr>
        <w:tc>
          <w:tcPr>
            <w:tcW w:w="554" w:type="dxa"/>
            <w:vAlign w:val="center"/>
          </w:tcPr>
          <w:p w14:paraId="2B1E9044" w14:textId="77777777" w:rsidR="00B0319F" w:rsidRPr="007648B7" w:rsidRDefault="00B0319F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4E914F61" w14:textId="081A9261" w:rsidR="00B0319F" w:rsidRPr="007648B7" w:rsidRDefault="00B0319F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cstheme="minorHAnsi"/>
                <w:sz w:val="24"/>
                <w:szCs w:val="24"/>
              </w:rPr>
              <w:t>Įrangos pristatymas ir instaliavimas</w:t>
            </w:r>
          </w:p>
        </w:tc>
        <w:tc>
          <w:tcPr>
            <w:tcW w:w="2577" w:type="dxa"/>
          </w:tcPr>
          <w:p w14:paraId="379F0B70" w14:textId="654E66AA" w:rsidR="00B0319F" w:rsidRPr="007648B7" w:rsidRDefault="00B0319F" w:rsidP="007648B7">
            <w:pPr>
              <w:rPr>
                <w:rFonts w:asciiTheme="minorHAnsi" w:eastAsia="PMingLiU" w:cstheme="minorHAnsi"/>
                <w:sz w:val="24"/>
                <w:szCs w:val="24"/>
                <w:u w:val="single"/>
              </w:rPr>
            </w:pPr>
            <w:r w:rsidRPr="007648B7">
              <w:rPr>
                <w:rFonts w:asciiTheme="minorHAnsi" w:eastAsia="SimSun" w:cstheme="minorHAnsi"/>
                <w:kern w:val="1"/>
                <w:sz w:val="24"/>
                <w:szCs w:val="24"/>
                <w:lang w:eastAsia="hi-IN" w:bidi="hi-IN"/>
              </w:rPr>
              <w:t xml:space="preserve">Įrangos pristatymo, iškrovimo, pervežimo į instaliavimo vietą, instaliavimo, po instaliavimo likusių įpakavimo medžiagų išvežimo (utilizavimo) išlaidos </w:t>
            </w:r>
            <w:r w:rsidRPr="007648B7">
              <w:rPr>
                <w:rFonts w:asciiTheme="minorHAnsi" w:cstheme="minorHAnsi"/>
                <w:sz w:val="24"/>
                <w:szCs w:val="24"/>
              </w:rPr>
              <w:t>įskaičiuotos į pasiūlymo kainą</w:t>
            </w:r>
          </w:p>
        </w:tc>
        <w:tc>
          <w:tcPr>
            <w:tcW w:w="3659" w:type="dxa"/>
            <w:gridSpan w:val="3"/>
          </w:tcPr>
          <w:p w14:paraId="26E6EA1B" w14:textId="7CB13703" w:rsidR="00B0319F" w:rsidRPr="00B0319F" w:rsidRDefault="00B0319F" w:rsidP="00B0319F">
            <w:pPr>
              <w:pStyle w:val="Sraopastraipa"/>
              <w:numPr>
                <w:ilvl w:val="0"/>
                <w:numId w:val="16"/>
              </w:numPr>
              <w:jc w:val="center"/>
              <w:rPr>
                <w:rFonts w:cstheme="minorHAnsi"/>
                <w:bCs/>
                <w:color w:val="EE0000"/>
              </w:rPr>
            </w:pPr>
          </w:p>
        </w:tc>
      </w:tr>
      <w:tr w:rsidR="004A3766" w:rsidRPr="007648B7" w14:paraId="52F7DB83" w14:textId="15938731" w:rsidTr="00B0319F">
        <w:trPr>
          <w:trHeight w:val="173"/>
        </w:trPr>
        <w:tc>
          <w:tcPr>
            <w:tcW w:w="554" w:type="dxa"/>
            <w:vAlign w:val="center"/>
          </w:tcPr>
          <w:p w14:paraId="40194193" w14:textId="77777777" w:rsidR="004A3766" w:rsidRPr="007648B7" w:rsidRDefault="004A3766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  <w:bookmarkStart w:id="6" w:name="_Hlk223331793"/>
          </w:p>
        </w:tc>
        <w:tc>
          <w:tcPr>
            <w:tcW w:w="2838" w:type="dxa"/>
          </w:tcPr>
          <w:p w14:paraId="23F57B8C" w14:textId="77777777" w:rsidR="004A3766" w:rsidRPr="007648B7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Apmokymas dirbti </w:t>
            </w:r>
          </w:p>
        </w:tc>
        <w:tc>
          <w:tcPr>
            <w:tcW w:w="2577" w:type="dxa"/>
          </w:tcPr>
          <w:p w14:paraId="1B9166DB" w14:textId="77777777" w:rsidR="004A3766" w:rsidRPr="007648B7" w:rsidRDefault="004A3766" w:rsidP="007648B7">
            <w:pPr>
              <w:rPr>
                <w:rFonts w:asciiTheme="minorHAnsi" w:eastAsia="PMingLiU" w:cstheme="minorHAnsi"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 xml:space="preserve">Būtinas </w:t>
            </w:r>
          </w:p>
        </w:tc>
        <w:tc>
          <w:tcPr>
            <w:tcW w:w="3659" w:type="dxa"/>
            <w:gridSpan w:val="3"/>
          </w:tcPr>
          <w:p w14:paraId="57B628B5" w14:textId="77777777" w:rsidR="004A3766" w:rsidRPr="007648B7" w:rsidRDefault="004A3766" w:rsidP="007648B7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Theme="minorHAnsi" w:eastAsia="Times New Roman" w:cstheme="minorHAnsi"/>
                <w:sz w:val="24"/>
                <w:szCs w:val="24"/>
              </w:rPr>
            </w:pPr>
          </w:p>
        </w:tc>
      </w:tr>
      <w:tr w:rsidR="004A3766" w:rsidRPr="007648B7" w14:paraId="0D11F746" w14:textId="77777777" w:rsidTr="00B0319F">
        <w:trPr>
          <w:trHeight w:val="173"/>
        </w:trPr>
        <w:tc>
          <w:tcPr>
            <w:tcW w:w="554" w:type="dxa"/>
            <w:vAlign w:val="center"/>
          </w:tcPr>
          <w:p w14:paraId="1418E8E4" w14:textId="77777777" w:rsidR="004A3766" w:rsidRPr="007648B7" w:rsidRDefault="004A3766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1AAB24E2" w14:textId="1F43BC75" w:rsidR="004A3766" w:rsidRPr="007648B7" w:rsidRDefault="00963D18" w:rsidP="007648B7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963D18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Naudojimosi instrukcija lietuvių kalba su nurodymais dėl įrangos eksploatavimo, techninės priežiūros ir energijos vartojimo efektyvumo didinimo, užtikrinant maksimalų aplinkosauginį veiksmingumą nekenkiant klinikiniam įrenginio veiksmingumui.</w:t>
            </w:r>
          </w:p>
        </w:tc>
        <w:tc>
          <w:tcPr>
            <w:tcW w:w="2577" w:type="dxa"/>
          </w:tcPr>
          <w:p w14:paraId="32B2B277" w14:textId="1626EA7E" w:rsidR="004A3766" w:rsidRPr="007648B7" w:rsidRDefault="004A3766" w:rsidP="007648B7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7648B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1769" w:type="dxa"/>
          </w:tcPr>
          <w:p w14:paraId="2FDBC6C7" w14:textId="77777777" w:rsidR="004A3766" w:rsidRPr="007648B7" w:rsidRDefault="004A3766" w:rsidP="007648B7">
            <w:pPr>
              <w:pStyle w:val="Sraopastraipa"/>
              <w:numPr>
                <w:ilvl w:val="0"/>
                <w:numId w:val="6"/>
              </w:numPr>
              <w:jc w:val="center"/>
              <w:rPr>
                <w:rFonts w:asciiTheme="minorHAnsi" w:eastAsia="Times New Roman" w:cstheme="minorHAnsi"/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0C755A32" w14:textId="2BD55FDC" w:rsidR="004A3766" w:rsidRPr="007648B7" w:rsidRDefault="004A3766" w:rsidP="007648B7">
            <w:pPr>
              <w:rPr>
                <w:rFonts w:asciiTheme="minorHAnsi" w:eastAsia="Times New Roman" w:cstheme="minorHAnsi"/>
                <w:b/>
                <w:bCs/>
                <w:sz w:val="24"/>
                <w:szCs w:val="24"/>
              </w:rPr>
            </w:pPr>
            <w:r w:rsidRPr="007648B7"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  <w:t>Naudojimosi instrukcija lietuvių kalba pateikiama pristačius prekę</w:t>
            </w:r>
          </w:p>
        </w:tc>
      </w:tr>
      <w:tr w:rsidR="000A4807" w:rsidRPr="000A4807" w14:paraId="5B0D4B80" w14:textId="77777777" w:rsidTr="00625344">
        <w:trPr>
          <w:trHeight w:val="173"/>
        </w:trPr>
        <w:tc>
          <w:tcPr>
            <w:tcW w:w="554" w:type="dxa"/>
            <w:vAlign w:val="center"/>
          </w:tcPr>
          <w:p w14:paraId="018196B0" w14:textId="77777777" w:rsidR="000A4807" w:rsidRPr="000A4807" w:rsidRDefault="000A4807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637E9E00" w14:textId="4EDFE800" w:rsidR="000A4807" w:rsidRPr="000A4807" w:rsidRDefault="000A4807" w:rsidP="007648B7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0A480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Mokymai darbuotojams, kurių metu turi būti aptarti įrangos naudojimo ir elektros energijos vartojimo efektyvumo užtikrinimo aspektai (energiją taupančių režimų pasirinkimas, parametrų reguliavimas ir kiti efektyvų įrangos eksploatavimą užtikrinantys nustatymai).</w:t>
            </w:r>
          </w:p>
        </w:tc>
        <w:tc>
          <w:tcPr>
            <w:tcW w:w="2577" w:type="dxa"/>
          </w:tcPr>
          <w:p w14:paraId="0B804B75" w14:textId="37B579C7" w:rsidR="000A4807" w:rsidRPr="000A4807" w:rsidRDefault="000A4807" w:rsidP="007648B7">
            <w:pPr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</w:pPr>
            <w:r w:rsidRPr="000A4807">
              <w:rPr>
                <w:rFonts w:asciiTheme="minorHAnsi" w:eastAsia="Times New Roman" w:cstheme="minorHAnsi"/>
                <w:sz w:val="24"/>
                <w:szCs w:val="24"/>
                <w:lang w:eastAsia="lt-LT"/>
              </w:rPr>
              <w:t>Būtina</w:t>
            </w:r>
          </w:p>
        </w:tc>
        <w:tc>
          <w:tcPr>
            <w:tcW w:w="3659" w:type="dxa"/>
            <w:gridSpan w:val="3"/>
          </w:tcPr>
          <w:p w14:paraId="276B50F3" w14:textId="77777777" w:rsidR="000A4807" w:rsidRPr="000A4807" w:rsidRDefault="000A4807" w:rsidP="000A4807">
            <w:pPr>
              <w:pStyle w:val="Sraopastraipa"/>
              <w:numPr>
                <w:ilvl w:val="0"/>
                <w:numId w:val="17"/>
              </w:numPr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  <w:lang w:eastAsia="lt-LT"/>
              </w:rPr>
            </w:pPr>
          </w:p>
        </w:tc>
      </w:tr>
      <w:tr w:rsidR="004A3766" w:rsidRPr="007648B7" w14:paraId="2D87A684" w14:textId="77777777" w:rsidTr="00B0319F">
        <w:trPr>
          <w:trHeight w:val="698"/>
        </w:trPr>
        <w:tc>
          <w:tcPr>
            <w:tcW w:w="554" w:type="dxa"/>
            <w:vAlign w:val="center"/>
          </w:tcPr>
          <w:p w14:paraId="7DBD1E83" w14:textId="77777777" w:rsidR="004A3766" w:rsidRPr="007648B7" w:rsidRDefault="004A3766" w:rsidP="007648B7">
            <w:pPr>
              <w:pStyle w:val="Sraopastraipa"/>
              <w:numPr>
                <w:ilvl w:val="0"/>
                <w:numId w:val="4"/>
              </w:numPr>
              <w:rPr>
                <w:rFonts w:asciiTheme="minorHAnsi" w:cstheme="minorHAns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5B488624" w14:textId="00913291" w:rsidR="004A3766" w:rsidRPr="00E24E73" w:rsidRDefault="004A3766" w:rsidP="007648B7">
            <w:pPr>
              <w:rPr>
                <w:rFonts w:asciiTheme="minorHAnsi" w:cstheme="minorHAnsi"/>
                <w:sz w:val="24"/>
                <w:szCs w:val="24"/>
              </w:rPr>
            </w:pPr>
            <w:r w:rsidRPr="00E24E73">
              <w:rPr>
                <w:rFonts w:asciiTheme="minorHAnsi" w:cstheme="minorHAnsi"/>
                <w:sz w:val="24"/>
                <w:szCs w:val="24"/>
              </w:rPr>
              <w:t>Gamintojo atstovavimas</w:t>
            </w:r>
          </w:p>
        </w:tc>
        <w:tc>
          <w:tcPr>
            <w:tcW w:w="2577" w:type="dxa"/>
          </w:tcPr>
          <w:p w14:paraId="084F0B57" w14:textId="06B735C9" w:rsidR="004A3766" w:rsidRPr="00E24E73" w:rsidRDefault="004A3766" w:rsidP="007648B7">
            <w:pPr>
              <w:rPr>
                <w:rFonts w:asciiTheme="minorHAnsi" w:eastAsia="Times New Roman" w:cstheme="minorHAnsi"/>
                <w:sz w:val="24"/>
                <w:szCs w:val="24"/>
              </w:rPr>
            </w:pPr>
            <w:r w:rsidRPr="00E24E73">
              <w:rPr>
                <w:rFonts w:asciiTheme="minorHAnsi" w:eastAsia="Times New Roman" w:cstheme="minorHAnsi"/>
                <w:sz w:val="24"/>
                <w:szCs w:val="24"/>
              </w:rPr>
              <w:t>Tiekėjas yra oficialus siūlomų prekių gamintojas arba gamintojo atstovas, įgaliotas parduoti prekes arba tiekėjas turi sudarytą sutartį su tokius įgaliojimus turinčiu ūkio subjektu</w:t>
            </w:r>
          </w:p>
        </w:tc>
        <w:tc>
          <w:tcPr>
            <w:tcW w:w="1769" w:type="dxa"/>
          </w:tcPr>
          <w:p w14:paraId="5B72D089" w14:textId="336A0D07" w:rsidR="004A3766" w:rsidRPr="007648B7" w:rsidRDefault="004A3766" w:rsidP="007648B7">
            <w:pPr>
              <w:pStyle w:val="Sraopastraipa"/>
              <w:ind w:left="0"/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  <w:tc>
          <w:tcPr>
            <w:tcW w:w="1890" w:type="dxa"/>
            <w:gridSpan w:val="2"/>
          </w:tcPr>
          <w:p w14:paraId="5EB6FFFE" w14:textId="06828AB5" w:rsidR="004A3766" w:rsidRPr="007648B7" w:rsidRDefault="004A3766" w:rsidP="007648B7">
            <w:pPr>
              <w:pStyle w:val="Sraopastraipa"/>
              <w:ind w:left="0"/>
              <w:rPr>
                <w:rFonts w:asciiTheme="minorHAnsi" w:eastAsia="Times New Roman" w:cstheme="minorHAnsi"/>
                <w:b/>
                <w:bCs/>
                <w:color w:val="5B9BD5" w:themeColor="accent5"/>
                <w:sz w:val="24"/>
                <w:szCs w:val="24"/>
              </w:rPr>
            </w:pPr>
            <w:r w:rsidRPr="007648B7">
              <w:rPr>
                <w:rFonts w:asciiTheme="minorHAnsi" w:cstheme="minorHAnsi"/>
                <w:bCs/>
                <w:i/>
                <w:iCs/>
                <w:color w:val="EE0000"/>
                <w:sz w:val="24"/>
                <w:szCs w:val="24"/>
              </w:rPr>
              <w:t>(pildo tiekėjas)</w:t>
            </w:r>
          </w:p>
        </w:tc>
      </w:tr>
      <w:tr w:rsidR="008F733B" w:rsidRPr="008F733B" w14:paraId="4CF57668" w14:textId="77777777" w:rsidTr="008961ED">
        <w:trPr>
          <w:trHeight w:val="698"/>
        </w:trPr>
        <w:tc>
          <w:tcPr>
            <w:tcW w:w="554" w:type="dxa"/>
          </w:tcPr>
          <w:p w14:paraId="0F2750E9" w14:textId="77777777" w:rsidR="008F733B" w:rsidRPr="008F733B" w:rsidRDefault="008F733B" w:rsidP="008F733B">
            <w:pPr>
              <w:pStyle w:val="Sraopastraipa"/>
              <w:numPr>
                <w:ilvl w:val="0"/>
                <w:numId w:val="4"/>
              </w:numPr>
              <w:rPr>
                <w:rFonts w:ascii="Calibri" w:hAnsi="Calibri" w:cs="Calibri"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14:paraId="7257BB01" w14:textId="189D09BD" w:rsidR="008F733B" w:rsidRPr="008F733B" w:rsidRDefault="008F733B" w:rsidP="008F733B">
            <w:pPr>
              <w:rPr>
                <w:rFonts w:ascii="Calibri" w:hAnsi="Calibri" w:cs="Calibri"/>
                <w:sz w:val="24"/>
                <w:szCs w:val="24"/>
              </w:rPr>
            </w:pPr>
            <w:r w:rsidRPr="008F733B">
              <w:rPr>
                <w:rFonts w:ascii="Calibri" w:hAnsi="Calibri" w:cs="Calibri"/>
                <w:sz w:val="24"/>
                <w:szCs w:val="24"/>
              </w:rPr>
              <w:t>Pavojingų medžiagų ribojimas</w:t>
            </w:r>
          </w:p>
        </w:tc>
        <w:tc>
          <w:tcPr>
            <w:tcW w:w="2577" w:type="dxa"/>
          </w:tcPr>
          <w:p w14:paraId="2AAE16B1" w14:textId="79B30B14" w:rsidR="008F733B" w:rsidRPr="008F733B" w:rsidRDefault="00B30251" w:rsidP="008F733B">
            <w:pPr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Operacinis stalas </w:t>
            </w:r>
            <w:r w:rsidR="008F733B" w:rsidRPr="008F733B">
              <w:rPr>
                <w:rFonts w:ascii="Calibri" w:hAnsi="Calibri" w:cs="Calibri"/>
                <w:sz w:val="24"/>
                <w:szCs w:val="24"/>
              </w:rPr>
              <w:t>turi atitikti pavojingųjų medžiagų naudojimo ribojimo reikalavimus pagal Lietuvos Respublikos ekonomikos ir inovacijų ministro 2008 m. spalio 8 d. įsakymą Nr. 4-459.</w:t>
            </w:r>
          </w:p>
        </w:tc>
        <w:tc>
          <w:tcPr>
            <w:tcW w:w="1769" w:type="dxa"/>
          </w:tcPr>
          <w:p w14:paraId="73A94B8E" w14:textId="77777777" w:rsidR="008F733B" w:rsidRPr="008F733B" w:rsidRDefault="008F733B" w:rsidP="003E15F9">
            <w:pPr>
              <w:pStyle w:val="Sraopastraipa"/>
              <w:numPr>
                <w:ilvl w:val="0"/>
                <w:numId w:val="18"/>
              </w:numPr>
              <w:jc w:val="center"/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40C47CD3" w14:textId="64BCF0C1" w:rsidR="008F733B" w:rsidRPr="008F733B" w:rsidRDefault="008F733B" w:rsidP="008F733B">
            <w:pPr>
              <w:pStyle w:val="Sraopastraipa"/>
              <w:ind w:left="0"/>
              <w:rPr>
                <w:rFonts w:ascii="Calibri" w:hAnsi="Calibri" w:cs="Calibri"/>
                <w:bCs/>
                <w:i/>
                <w:iCs/>
                <w:color w:val="EE0000"/>
                <w:sz w:val="24"/>
                <w:szCs w:val="24"/>
              </w:rPr>
            </w:pPr>
            <w:r w:rsidRPr="008F733B">
              <w:rPr>
                <w:rFonts w:ascii="Calibri" w:hAnsi="Calibri" w:cs="Calibri"/>
                <w:sz w:val="24"/>
                <w:szCs w:val="24"/>
              </w:rPr>
              <w:t>Kilus abejonėms dėl atitikties reikalavimui ir užsakovui pareikalavus tiekėjas kartu su prekėmis privalo pateikti atitiktį reikalavimui įrodančius dokumentus.</w:t>
            </w:r>
          </w:p>
        </w:tc>
      </w:tr>
      <w:bookmarkEnd w:id="5"/>
      <w:bookmarkEnd w:id="6"/>
    </w:tbl>
    <w:p w14:paraId="440EAFBF" w14:textId="4F3F66D5" w:rsidR="00DC389C" w:rsidRPr="007648B7" w:rsidRDefault="00DC389C" w:rsidP="007648B7">
      <w:pPr>
        <w:spacing w:line="240" w:lineRule="auto"/>
        <w:rPr>
          <w:rFonts w:eastAsia="Times New Roman" w:cstheme="minorHAnsi"/>
        </w:rPr>
      </w:pPr>
    </w:p>
    <w:sectPr w:rsidR="00DC389C" w:rsidRPr="007648B7" w:rsidSect="005B099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DFE89" w14:textId="77777777" w:rsidR="007D3D79" w:rsidRDefault="007D3D79" w:rsidP="00070C0E">
      <w:pPr>
        <w:spacing w:after="0" w:line="240" w:lineRule="auto"/>
      </w:pPr>
      <w:r>
        <w:separator/>
      </w:r>
    </w:p>
  </w:endnote>
  <w:endnote w:type="continuationSeparator" w:id="0">
    <w:p w14:paraId="4F074F43" w14:textId="77777777" w:rsidR="007D3D79" w:rsidRDefault="007D3D79" w:rsidP="00070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52D0F" w14:textId="77777777" w:rsidR="007D3D79" w:rsidRDefault="007D3D79" w:rsidP="00070C0E">
      <w:pPr>
        <w:spacing w:after="0" w:line="240" w:lineRule="auto"/>
      </w:pPr>
      <w:r>
        <w:separator/>
      </w:r>
    </w:p>
  </w:footnote>
  <w:footnote w:type="continuationSeparator" w:id="0">
    <w:p w14:paraId="4A1051BA" w14:textId="77777777" w:rsidR="007D3D79" w:rsidRDefault="007D3D79" w:rsidP="00070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6295"/>
    <w:multiLevelType w:val="hybridMultilevel"/>
    <w:tmpl w:val="6C4046E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9102A9"/>
    <w:multiLevelType w:val="hybridMultilevel"/>
    <w:tmpl w:val="6E3ED51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E43E37"/>
    <w:multiLevelType w:val="hybridMultilevel"/>
    <w:tmpl w:val="71903086"/>
    <w:lvl w:ilvl="0" w:tplc="0F72C88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47623"/>
    <w:multiLevelType w:val="hybridMultilevel"/>
    <w:tmpl w:val="B846D3A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2B017E"/>
    <w:multiLevelType w:val="hybridMultilevel"/>
    <w:tmpl w:val="4FEEDE9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444646E"/>
    <w:multiLevelType w:val="hybridMultilevel"/>
    <w:tmpl w:val="7DC8078C"/>
    <w:lvl w:ilvl="0" w:tplc="DDC2DB4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D52BDE"/>
    <w:multiLevelType w:val="hybridMultilevel"/>
    <w:tmpl w:val="5484AD6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472584"/>
    <w:multiLevelType w:val="hybridMultilevel"/>
    <w:tmpl w:val="8488D0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005F6"/>
    <w:multiLevelType w:val="hybridMultilevel"/>
    <w:tmpl w:val="CF7C843E"/>
    <w:lvl w:ilvl="0" w:tplc="C18A4F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36997"/>
    <w:multiLevelType w:val="hybridMultilevel"/>
    <w:tmpl w:val="4536AE3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E7102F"/>
    <w:multiLevelType w:val="multilevel"/>
    <w:tmpl w:val="163EB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4FC3346B"/>
    <w:multiLevelType w:val="hybridMultilevel"/>
    <w:tmpl w:val="324E22A2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7C6711"/>
    <w:multiLevelType w:val="hybridMultilevel"/>
    <w:tmpl w:val="3C8045DE"/>
    <w:lvl w:ilvl="0" w:tplc="A4A27B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5E3703"/>
    <w:multiLevelType w:val="hybridMultilevel"/>
    <w:tmpl w:val="68B0AA3A"/>
    <w:lvl w:ilvl="0" w:tplc="B52290C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250" w:hanging="360"/>
      </w:pPr>
    </w:lvl>
    <w:lvl w:ilvl="2" w:tplc="0427001B" w:tentative="1">
      <w:start w:val="1"/>
      <w:numFmt w:val="lowerRoman"/>
      <w:lvlText w:val="%3."/>
      <w:lvlJc w:val="right"/>
      <w:pPr>
        <w:ind w:left="970" w:hanging="180"/>
      </w:pPr>
    </w:lvl>
    <w:lvl w:ilvl="3" w:tplc="0427000F" w:tentative="1">
      <w:start w:val="1"/>
      <w:numFmt w:val="decimal"/>
      <w:lvlText w:val="%4."/>
      <w:lvlJc w:val="left"/>
      <w:pPr>
        <w:ind w:left="1690" w:hanging="360"/>
      </w:pPr>
    </w:lvl>
    <w:lvl w:ilvl="4" w:tplc="04270019" w:tentative="1">
      <w:start w:val="1"/>
      <w:numFmt w:val="lowerLetter"/>
      <w:lvlText w:val="%5."/>
      <w:lvlJc w:val="left"/>
      <w:pPr>
        <w:ind w:left="2410" w:hanging="360"/>
      </w:pPr>
    </w:lvl>
    <w:lvl w:ilvl="5" w:tplc="0427001B" w:tentative="1">
      <w:start w:val="1"/>
      <w:numFmt w:val="lowerRoman"/>
      <w:lvlText w:val="%6."/>
      <w:lvlJc w:val="right"/>
      <w:pPr>
        <w:ind w:left="3130" w:hanging="180"/>
      </w:pPr>
    </w:lvl>
    <w:lvl w:ilvl="6" w:tplc="0427000F" w:tentative="1">
      <w:start w:val="1"/>
      <w:numFmt w:val="decimal"/>
      <w:lvlText w:val="%7."/>
      <w:lvlJc w:val="left"/>
      <w:pPr>
        <w:ind w:left="3850" w:hanging="360"/>
      </w:pPr>
    </w:lvl>
    <w:lvl w:ilvl="7" w:tplc="04270019" w:tentative="1">
      <w:start w:val="1"/>
      <w:numFmt w:val="lowerLetter"/>
      <w:lvlText w:val="%8."/>
      <w:lvlJc w:val="left"/>
      <w:pPr>
        <w:ind w:left="4570" w:hanging="360"/>
      </w:pPr>
    </w:lvl>
    <w:lvl w:ilvl="8" w:tplc="0427001B" w:tentative="1">
      <w:start w:val="1"/>
      <w:numFmt w:val="lowerRoman"/>
      <w:lvlText w:val="%9."/>
      <w:lvlJc w:val="right"/>
      <w:pPr>
        <w:ind w:left="5290" w:hanging="180"/>
      </w:pPr>
    </w:lvl>
  </w:abstractNum>
  <w:abstractNum w:abstractNumId="14" w15:restartNumberingAfterBreak="0">
    <w:nsid w:val="5D734734"/>
    <w:multiLevelType w:val="hybridMultilevel"/>
    <w:tmpl w:val="A18CDFA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E104673"/>
    <w:multiLevelType w:val="hybridMultilevel"/>
    <w:tmpl w:val="5E0C566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7324A7"/>
    <w:multiLevelType w:val="hybridMultilevel"/>
    <w:tmpl w:val="5B8A1098"/>
    <w:lvl w:ilvl="0" w:tplc="BEE880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B8796C"/>
    <w:multiLevelType w:val="hybridMultilevel"/>
    <w:tmpl w:val="F3DAA6B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0897574">
    <w:abstractNumId w:val="14"/>
  </w:num>
  <w:num w:numId="2" w16cid:durableId="1723364356">
    <w:abstractNumId w:val="10"/>
  </w:num>
  <w:num w:numId="3" w16cid:durableId="277421192">
    <w:abstractNumId w:val="9"/>
  </w:num>
  <w:num w:numId="4" w16cid:durableId="1244756718">
    <w:abstractNumId w:val="13"/>
  </w:num>
  <w:num w:numId="5" w16cid:durableId="1953634349">
    <w:abstractNumId w:val="6"/>
  </w:num>
  <w:num w:numId="6" w16cid:durableId="1743404949">
    <w:abstractNumId w:val="2"/>
  </w:num>
  <w:num w:numId="7" w16cid:durableId="1997802964">
    <w:abstractNumId w:val="0"/>
  </w:num>
  <w:num w:numId="8" w16cid:durableId="749036723">
    <w:abstractNumId w:val="15"/>
  </w:num>
  <w:num w:numId="9" w16cid:durableId="642849458">
    <w:abstractNumId w:val="4"/>
  </w:num>
  <w:num w:numId="10" w16cid:durableId="307710102">
    <w:abstractNumId w:val="7"/>
  </w:num>
  <w:num w:numId="11" w16cid:durableId="554395178">
    <w:abstractNumId w:val="3"/>
  </w:num>
  <w:num w:numId="12" w16cid:durableId="1022047362">
    <w:abstractNumId w:val="17"/>
  </w:num>
  <w:num w:numId="13" w16cid:durableId="1763725532">
    <w:abstractNumId w:val="16"/>
  </w:num>
  <w:num w:numId="14" w16cid:durableId="235826169">
    <w:abstractNumId w:val="1"/>
  </w:num>
  <w:num w:numId="15" w16cid:durableId="1970043115">
    <w:abstractNumId w:val="11"/>
  </w:num>
  <w:num w:numId="16" w16cid:durableId="337780542">
    <w:abstractNumId w:val="12"/>
  </w:num>
  <w:num w:numId="17" w16cid:durableId="1472408039">
    <w:abstractNumId w:val="5"/>
  </w:num>
  <w:num w:numId="18" w16cid:durableId="14796877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99B"/>
    <w:rsid w:val="000268BE"/>
    <w:rsid w:val="000538D1"/>
    <w:rsid w:val="00070C0E"/>
    <w:rsid w:val="000A4807"/>
    <w:rsid w:val="000D3E7E"/>
    <w:rsid w:val="001179DA"/>
    <w:rsid w:val="001826DA"/>
    <w:rsid w:val="0019346C"/>
    <w:rsid w:val="001A1836"/>
    <w:rsid w:val="001A7820"/>
    <w:rsid w:val="001D5965"/>
    <w:rsid w:val="001E4946"/>
    <w:rsid w:val="002036DD"/>
    <w:rsid w:val="002107A8"/>
    <w:rsid w:val="002410E5"/>
    <w:rsid w:val="00245563"/>
    <w:rsid w:val="00245957"/>
    <w:rsid w:val="00280039"/>
    <w:rsid w:val="002D1ED5"/>
    <w:rsid w:val="002E534C"/>
    <w:rsid w:val="00310760"/>
    <w:rsid w:val="00316941"/>
    <w:rsid w:val="00325560"/>
    <w:rsid w:val="00334934"/>
    <w:rsid w:val="00337A2E"/>
    <w:rsid w:val="003812FF"/>
    <w:rsid w:val="003916B0"/>
    <w:rsid w:val="003A4464"/>
    <w:rsid w:val="003D17A8"/>
    <w:rsid w:val="003D56F7"/>
    <w:rsid w:val="003E15F9"/>
    <w:rsid w:val="003F3E37"/>
    <w:rsid w:val="003F750C"/>
    <w:rsid w:val="00400F18"/>
    <w:rsid w:val="00406DF0"/>
    <w:rsid w:val="004546D3"/>
    <w:rsid w:val="00467E6A"/>
    <w:rsid w:val="004A24B4"/>
    <w:rsid w:val="004A3766"/>
    <w:rsid w:val="004A4BD6"/>
    <w:rsid w:val="004A56B5"/>
    <w:rsid w:val="004C061C"/>
    <w:rsid w:val="004C2EA6"/>
    <w:rsid w:val="004C6FE4"/>
    <w:rsid w:val="004E442D"/>
    <w:rsid w:val="004F455F"/>
    <w:rsid w:val="00510A41"/>
    <w:rsid w:val="00523A9F"/>
    <w:rsid w:val="00532234"/>
    <w:rsid w:val="0056208B"/>
    <w:rsid w:val="00590E61"/>
    <w:rsid w:val="00595278"/>
    <w:rsid w:val="005A3041"/>
    <w:rsid w:val="005B099B"/>
    <w:rsid w:val="005C4B9B"/>
    <w:rsid w:val="005E2FAB"/>
    <w:rsid w:val="005F7DAE"/>
    <w:rsid w:val="0060384D"/>
    <w:rsid w:val="0061183B"/>
    <w:rsid w:val="00643C14"/>
    <w:rsid w:val="006450DE"/>
    <w:rsid w:val="006470AA"/>
    <w:rsid w:val="00676CF0"/>
    <w:rsid w:val="00690A97"/>
    <w:rsid w:val="006F148F"/>
    <w:rsid w:val="00700139"/>
    <w:rsid w:val="00707FFD"/>
    <w:rsid w:val="00711638"/>
    <w:rsid w:val="0072220F"/>
    <w:rsid w:val="00740060"/>
    <w:rsid w:val="00762957"/>
    <w:rsid w:val="007648B7"/>
    <w:rsid w:val="00764BA2"/>
    <w:rsid w:val="00772C5B"/>
    <w:rsid w:val="007D3D79"/>
    <w:rsid w:val="007E0DCB"/>
    <w:rsid w:val="007F2C0F"/>
    <w:rsid w:val="00801052"/>
    <w:rsid w:val="00823AC1"/>
    <w:rsid w:val="008520E6"/>
    <w:rsid w:val="0089568A"/>
    <w:rsid w:val="008A2682"/>
    <w:rsid w:val="008A7881"/>
    <w:rsid w:val="008B58D2"/>
    <w:rsid w:val="008D1FCB"/>
    <w:rsid w:val="008F733B"/>
    <w:rsid w:val="0091547C"/>
    <w:rsid w:val="00925CC3"/>
    <w:rsid w:val="009560D2"/>
    <w:rsid w:val="00956FAB"/>
    <w:rsid w:val="00963D18"/>
    <w:rsid w:val="0098515A"/>
    <w:rsid w:val="009B7427"/>
    <w:rsid w:val="009B7890"/>
    <w:rsid w:val="00A040D5"/>
    <w:rsid w:val="00A15C89"/>
    <w:rsid w:val="00A35C02"/>
    <w:rsid w:val="00A70940"/>
    <w:rsid w:val="00AE1527"/>
    <w:rsid w:val="00B0319F"/>
    <w:rsid w:val="00B16879"/>
    <w:rsid w:val="00B2734F"/>
    <w:rsid w:val="00B30251"/>
    <w:rsid w:val="00B32B11"/>
    <w:rsid w:val="00B4090D"/>
    <w:rsid w:val="00B73C22"/>
    <w:rsid w:val="00B75E66"/>
    <w:rsid w:val="00B839BE"/>
    <w:rsid w:val="00B9450F"/>
    <w:rsid w:val="00BB1D7C"/>
    <w:rsid w:val="00BF61B4"/>
    <w:rsid w:val="00C23D7D"/>
    <w:rsid w:val="00C3365E"/>
    <w:rsid w:val="00C412BA"/>
    <w:rsid w:val="00C549E5"/>
    <w:rsid w:val="00CA4412"/>
    <w:rsid w:val="00CB014A"/>
    <w:rsid w:val="00CC5A74"/>
    <w:rsid w:val="00CD066D"/>
    <w:rsid w:val="00CE0DF3"/>
    <w:rsid w:val="00D05DDF"/>
    <w:rsid w:val="00D3561A"/>
    <w:rsid w:val="00D57FD0"/>
    <w:rsid w:val="00D65578"/>
    <w:rsid w:val="00D81707"/>
    <w:rsid w:val="00DA32EE"/>
    <w:rsid w:val="00DC389C"/>
    <w:rsid w:val="00DD41F1"/>
    <w:rsid w:val="00DD52EC"/>
    <w:rsid w:val="00E07963"/>
    <w:rsid w:val="00E132EE"/>
    <w:rsid w:val="00E21B69"/>
    <w:rsid w:val="00E24E73"/>
    <w:rsid w:val="00E251CA"/>
    <w:rsid w:val="00E52C72"/>
    <w:rsid w:val="00E66272"/>
    <w:rsid w:val="00E70510"/>
    <w:rsid w:val="00E7471A"/>
    <w:rsid w:val="00E814DD"/>
    <w:rsid w:val="00E952C4"/>
    <w:rsid w:val="00EA7B74"/>
    <w:rsid w:val="00EE16ED"/>
    <w:rsid w:val="00EE2C8A"/>
    <w:rsid w:val="00EE4C0A"/>
    <w:rsid w:val="00F11F0E"/>
    <w:rsid w:val="00F269D7"/>
    <w:rsid w:val="00F749CB"/>
    <w:rsid w:val="00F932C6"/>
    <w:rsid w:val="00FC0F16"/>
    <w:rsid w:val="00FC6876"/>
    <w:rsid w:val="00FE4AAE"/>
    <w:rsid w:val="00FE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5CC3F"/>
  <w15:chartTrackingRefBased/>
  <w15:docId w15:val="{DEE9533E-3AD7-4FCC-9978-DFC9B0EF7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B0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0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09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0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09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0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0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0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0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09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09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09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099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099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099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099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099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099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0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0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0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0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0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099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5B099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B099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09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099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099B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B099B"/>
  </w:style>
  <w:style w:type="table" w:styleId="Lentelstinklelis">
    <w:name w:val="Table Grid"/>
    <w:basedOn w:val="prastojilentel"/>
    <w:rsid w:val="005B099B"/>
    <w:pPr>
      <w:spacing w:after="0" w:line="240" w:lineRule="auto"/>
    </w:pPr>
    <w:rPr>
      <w:rFonts w:ascii="Times New Roman" w:eastAsiaTheme="minorEastAsia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2">
    <w:name w:val="Body 2"/>
    <w:qFormat/>
    <w:rsid w:val="005B099B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82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82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826D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82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826DA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70C0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70C0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70C0E"/>
    <w:rPr>
      <w:vertAlign w:val="superscript"/>
    </w:rPr>
  </w:style>
  <w:style w:type="paragraph" w:customStyle="1" w:styleId="Bodytext91">
    <w:name w:val="Body text (9)1"/>
    <w:basedOn w:val="prastasis"/>
    <w:rsid w:val="00F11F0E"/>
    <w:pPr>
      <w:shd w:val="clear" w:color="auto" w:fill="FFFFFF"/>
      <w:spacing w:after="0" w:line="238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0113B-EFA9-4CB3-8B18-167A2760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4181</Words>
  <Characters>2384</Characters>
  <Application>Microsoft Office Word</Application>
  <DocSecurity>0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Gelažienė</dc:creator>
  <cp:keywords/>
  <dc:description/>
  <cp:lastModifiedBy>Vitalija Gelažienė</cp:lastModifiedBy>
  <cp:revision>6</cp:revision>
  <dcterms:created xsi:type="dcterms:W3CDTF">2026-04-16T12:03:00Z</dcterms:created>
  <dcterms:modified xsi:type="dcterms:W3CDTF">2026-04-17T10:06:00Z</dcterms:modified>
</cp:coreProperties>
</file>